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EA5F" w14:textId="77777777" w:rsidR="007918BD" w:rsidRDefault="00000000">
      <w:pPr>
        <w:spacing w:before="78" w:after="71" w:line="287" w:lineRule="exact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65390CF6" w14:textId="77777777" w:rsidR="007918BD" w:rsidRDefault="00000000">
      <w:pPr>
        <w:shd w:val="solid" w:color="D3D3D3" w:fill="D3D3D3"/>
        <w:spacing w:after="460" w:line="288" w:lineRule="exact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 xml:space="preserve">IGIENĂ </w:t>
      </w:r>
      <w:proofErr w:type="spellStart"/>
      <w:r>
        <w:rPr>
          <w:rFonts w:ascii="Calibri" w:eastAsia="Calibri" w:hAnsi="Calibri"/>
          <w:b/>
          <w:color w:val="000000"/>
          <w:sz w:val="28"/>
        </w:rPr>
        <w:t>și</w:t>
      </w:r>
      <w:proofErr w:type="spellEnd"/>
      <w:r>
        <w:rPr>
          <w:rFonts w:ascii="Calibri" w:eastAsia="Calibri" w:hAnsi="Calibri"/>
          <w:b/>
          <w:color w:val="000000"/>
          <w:sz w:val="28"/>
        </w:rPr>
        <w:t xml:space="preserve"> SĂNĂTATE PUBLICĂ</w:t>
      </w:r>
    </w:p>
    <w:p w14:paraId="58B31A06" w14:textId="77777777" w:rsidR="007918BD" w:rsidRDefault="00000000">
      <w:pPr>
        <w:pBdr>
          <w:top w:val="single" w:sz="5" w:space="0" w:color="000000"/>
          <w:left w:val="single" w:sz="5" w:space="0" w:color="000000"/>
          <w:bottom w:val="single" w:sz="5" w:space="2" w:color="000000"/>
          <w:right w:val="single" w:sz="5" w:space="0" w:color="000000"/>
        </w:pBdr>
        <w:spacing w:line="229" w:lineRule="exact"/>
        <w:jc w:val="center"/>
        <w:textAlignment w:val="baseline"/>
        <w:rPr>
          <w:rFonts w:ascii="Calibri" w:eastAsia="Calibri" w:hAnsi="Calibri"/>
          <w:b/>
          <w:color w:val="000000"/>
          <w:spacing w:val="-4"/>
          <w:sz w:val="23"/>
        </w:rPr>
      </w:pPr>
      <w:r>
        <w:rPr>
          <w:rFonts w:ascii="Calibri" w:eastAsia="Calibri" w:hAnsi="Calibri"/>
          <w:b/>
          <w:color w:val="000000"/>
          <w:spacing w:val="-4"/>
          <w:sz w:val="23"/>
        </w:rPr>
        <w:t>TEMATICA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7918BD" w14:paraId="22372155" w14:textId="77777777">
        <w:tblPrEx>
          <w:tblCellMar>
            <w:top w:w="0" w:type="dxa"/>
            <w:bottom w:w="0" w:type="dxa"/>
          </w:tblCellMar>
        </w:tblPrEx>
        <w:trPr>
          <w:trHeight w:hRule="exact" w:val="8789"/>
        </w:trPr>
        <w:tc>
          <w:tcPr>
            <w:tcW w:w="14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3E28" w14:textId="77777777" w:rsidR="007918BD" w:rsidRDefault="00000000">
            <w:pPr>
              <w:spacing w:before="323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I. IGIENA ALIMENTATIEI</w:t>
            </w:r>
          </w:p>
          <w:p w14:paraId="402F668A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Bazele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fiziologice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ale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alimentaţiei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757D8616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Norme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de igien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producţia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prelucrarea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depozitarea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p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strarea,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transportul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desfacerea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alimentelor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</w:t>
            </w:r>
          </w:p>
          <w:p w14:paraId="6B8DDE8B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1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Transmiterea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microorganismelor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patogene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prin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alimente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.</w:t>
            </w:r>
          </w:p>
          <w:p w14:paraId="3C9F71B5" w14:textId="77777777" w:rsidR="007918BD" w:rsidRDefault="00000000">
            <w:pPr>
              <w:spacing w:before="82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II. IGIENA MEDIULUI</w:t>
            </w:r>
          </w:p>
          <w:p w14:paraId="4BDA064B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6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Igiena</w:t>
            </w:r>
            <w:proofErr w:type="spellEnd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aerului</w:t>
            </w:r>
            <w:proofErr w:type="spellEnd"/>
          </w:p>
          <w:p w14:paraId="06304769" w14:textId="77777777" w:rsidR="007918BD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83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Compoziţia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chimic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proofErr w:type="gram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</w:t>
            </w:r>
            <w:proofErr w:type="gram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aerului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05304AA9" w14:textId="77777777" w:rsidR="007918BD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74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Contaminarea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bacteriologic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proofErr w:type="gram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</w:t>
            </w:r>
            <w:proofErr w:type="gram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aerului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</w:t>
            </w:r>
          </w:p>
          <w:p w14:paraId="28ACDBC2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7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Condiţii de calitate a apei potabile;</w:t>
            </w:r>
          </w:p>
          <w:p w14:paraId="0A777B52" w14:textId="77777777" w:rsidR="007918BD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78" w:line="229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Supravegherea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calitatii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apei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potabile</w:t>
            </w:r>
          </w:p>
          <w:p w14:paraId="24C2A419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  <w:t>Norme de igien</w:t>
            </w:r>
            <w:r w:rsidRPr="005D50C3">
              <w:rPr>
                <w:rFonts w:ascii="Arial Narrow" w:eastAsia="Arial Narrow" w:hAnsi="Arial Narrow"/>
                <w:color w:val="000000"/>
                <w:spacing w:val="-2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  <w:t>şi s</w:t>
            </w:r>
            <w:r w:rsidRPr="005D50C3">
              <w:rPr>
                <w:rFonts w:ascii="Arial Narrow" w:eastAsia="Arial Narrow" w:hAnsi="Arial Narrow"/>
                <w:color w:val="000000"/>
                <w:spacing w:val="-2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  <w:t>n</w:t>
            </w:r>
            <w:r w:rsidRPr="005D50C3">
              <w:rPr>
                <w:rFonts w:ascii="Arial Narrow" w:eastAsia="Arial Narrow" w:hAnsi="Arial Narrow"/>
                <w:color w:val="000000"/>
                <w:spacing w:val="-2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  <w:t>tate public</w:t>
            </w:r>
            <w:r w:rsidRPr="005D50C3">
              <w:rPr>
                <w:rFonts w:ascii="Arial Narrow" w:eastAsia="Arial Narrow" w:hAnsi="Arial Narrow"/>
                <w:color w:val="000000"/>
                <w:spacing w:val="-2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  <w:t>privind mediul de viaţ</w:t>
            </w:r>
            <w:r w:rsidRPr="005D50C3">
              <w:rPr>
                <w:rFonts w:ascii="Arial Narrow" w:eastAsia="Arial Narrow" w:hAnsi="Arial Narrow"/>
                <w:color w:val="000000"/>
                <w:spacing w:val="-2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pacing w:val="-2"/>
                <w:sz w:val="23"/>
                <w:lang w:val="fr-FR"/>
              </w:rPr>
              <w:t>al populaţiei:</w:t>
            </w:r>
          </w:p>
          <w:p w14:paraId="5A1E2C78" w14:textId="77777777" w:rsidR="007918BD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74" w:line="227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Zonele</w:t>
            </w:r>
            <w:proofErr w:type="spellEnd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locuit</w:t>
            </w:r>
            <w:proofErr w:type="spellEnd"/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;</w:t>
            </w:r>
          </w:p>
          <w:p w14:paraId="529CEC2E" w14:textId="77777777" w:rsidR="007918BD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85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Aprovizionarea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cu ap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 localit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ţilor;</w:t>
            </w:r>
          </w:p>
          <w:p w14:paraId="691D92D3" w14:textId="77777777" w:rsidR="007918BD" w:rsidRPr="005D50C3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74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Fântâni publice şi individuale folosite la aprovizionarea cu ap</w:t>
            </w:r>
            <w:r w:rsidRPr="005D50C3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de b</w:t>
            </w:r>
            <w:r w:rsidRPr="005D50C3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ut;</w:t>
            </w:r>
          </w:p>
          <w:p w14:paraId="2E969AFF" w14:textId="77777777" w:rsidR="007918BD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74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Colectarea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îndep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rtarea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neutralizarea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deşeurilor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solide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62C4E327" w14:textId="77777777" w:rsidR="007918BD" w:rsidRPr="005D50C3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79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Norme privind produsele biocide şi produsele de protecţia plantelor utilizate de c</w:t>
            </w:r>
            <w:r w:rsidRPr="005D50C3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tre populaţie;</w:t>
            </w:r>
          </w:p>
          <w:p w14:paraId="364B4A0D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7" w:line="239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IGIENA RADIAŢIILOR</w:t>
            </w:r>
          </w:p>
          <w:p w14:paraId="0164AA5F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8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Radiaţiile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ionizante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0DE8A33B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Radiaţiile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neionizante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30CAC210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Securitate radiologic</w:t>
            </w:r>
            <w:r w:rsidRPr="005D50C3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în practicile de radiologie de diagnostic şi radiologie intervenţional</w:t>
            </w:r>
            <w:r w:rsidRPr="005D50C3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;</w:t>
            </w:r>
          </w:p>
          <w:p w14:paraId="6D83A48F" w14:textId="77777777" w:rsidR="007918BD" w:rsidRDefault="00000000">
            <w:pPr>
              <w:spacing w:before="74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III. IGIENA COPIILOR ŞI TINERILOR</w:t>
            </w:r>
          </w:p>
          <w:p w14:paraId="6E4CE1BE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13" w:line="308" w:lineRule="exact"/>
              <w:ind w:left="1584" w:firstLine="1080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Dezvoltarea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fizic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copiilor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tinerilor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  <w:t xml:space="preserve">1.1.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Igiena copiilor de vârsta 0-3 ani;</w:t>
            </w:r>
          </w:p>
          <w:p w14:paraId="167D2BE3" w14:textId="77777777" w:rsidR="007918BD" w:rsidRDefault="00000000">
            <w:pPr>
              <w:numPr>
                <w:ilvl w:val="0"/>
                <w:numId w:val="3"/>
              </w:numPr>
              <w:tabs>
                <w:tab w:val="clear" w:pos="216"/>
                <w:tab w:val="left" w:pos="2520"/>
              </w:tabs>
              <w:spacing w:before="83" w:line="229" w:lineRule="exact"/>
              <w:ind w:left="23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Caracteristicile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anatomo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-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fiziologice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ale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copilului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mic;</w:t>
            </w:r>
          </w:p>
          <w:p w14:paraId="5B0972AA" w14:textId="77777777" w:rsidR="007918BD" w:rsidRDefault="00000000">
            <w:pPr>
              <w:numPr>
                <w:ilvl w:val="0"/>
                <w:numId w:val="3"/>
              </w:numPr>
              <w:tabs>
                <w:tab w:val="clear" w:pos="216"/>
                <w:tab w:val="left" w:pos="2520"/>
              </w:tabs>
              <w:spacing w:before="78" w:line="233" w:lineRule="exact"/>
              <w:ind w:left="23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Dezvoltarea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neuropsihic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a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copiilor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de 0-3 ani;</w:t>
            </w:r>
          </w:p>
          <w:p w14:paraId="1480BD60" w14:textId="77777777" w:rsidR="007918BD" w:rsidRPr="005D50C3" w:rsidRDefault="00000000">
            <w:pPr>
              <w:numPr>
                <w:ilvl w:val="0"/>
                <w:numId w:val="3"/>
              </w:numPr>
              <w:tabs>
                <w:tab w:val="clear" w:pos="216"/>
                <w:tab w:val="left" w:pos="2520"/>
              </w:tabs>
              <w:spacing w:before="74" w:line="230" w:lineRule="exact"/>
              <w:ind w:left="23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Structura si conţinutul regimului zilnic al copiilor 0-3 ani;</w:t>
            </w:r>
          </w:p>
          <w:p w14:paraId="29EDC8A5" w14:textId="77777777" w:rsidR="007918BD" w:rsidRDefault="00000000">
            <w:pPr>
              <w:numPr>
                <w:ilvl w:val="0"/>
                <w:numId w:val="3"/>
              </w:numPr>
              <w:tabs>
                <w:tab w:val="clear" w:pos="216"/>
                <w:tab w:val="left" w:pos="2520"/>
              </w:tabs>
              <w:spacing w:before="82" w:after="38" w:line="230" w:lineRule="exact"/>
              <w:ind w:left="23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Cerinţele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igienico-sanitare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ale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creşei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</w:tc>
      </w:tr>
    </w:tbl>
    <w:p w14:paraId="380686FB" w14:textId="77777777" w:rsidR="007918BD" w:rsidRDefault="007918BD">
      <w:pPr>
        <w:spacing w:after="298" w:line="20" w:lineRule="exact"/>
      </w:pPr>
    </w:p>
    <w:p w14:paraId="6D752180" w14:textId="77777777" w:rsidR="007918BD" w:rsidRDefault="00000000">
      <w:pPr>
        <w:spacing w:before="46"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1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p w14:paraId="41930EEE" w14:textId="77777777" w:rsidR="007918BD" w:rsidRDefault="007918BD">
      <w:pPr>
        <w:sectPr w:rsidR="007918BD">
          <w:pgSz w:w="15840" w:h="12240" w:orient="landscape"/>
          <w:pgMar w:top="420" w:right="589" w:bottom="200" w:left="691" w:header="720" w:footer="720" w:gutter="0"/>
          <w:cols w:space="720"/>
        </w:sectPr>
      </w:pPr>
    </w:p>
    <w:p w14:paraId="41B09BCC" w14:textId="77777777" w:rsidR="007918BD" w:rsidRPr="005D50C3" w:rsidRDefault="00000000">
      <w:pPr>
        <w:spacing w:before="42" w:line="229" w:lineRule="exact"/>
        <w:ind w:left="1618" w:right="34"/>
        <w:textAlignment w:val="baseline"/>
        <w:rPr>
          <w:rFonts w:ascii="Calibri" w:eastAsia="Calibri" w:hAnsi="Calibri"/>
          <w:color w:val="000000"/>
          <w:spacing w:val="-4"/>
          <w:sz w:val="23"/>
          <w:lang w:val="fr-FR"/>
        </w:rPr>
      </w:pPr>
      <w:r>
        <w:lastRenderedPageBreak/>
        <w:pict w14:anchorId="36C810C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34.3pt;margin-top:21pt;width:728pt;height:539.4pt;z-index:-251661312;mso-wrap-distance-left:0;mso-wrap-distance-right:0;mso-wrap-distance-bottom:11.35pt;mso-position-horizontal-relative:page;mso-position-vertical-relative:page" filled="f" stroked="f">
            <v:textbox inset="0,0,0,0">
              <w:txbxContent>
                <w:p w14:paraId="72820D06" w14:textId="77777777" w:rsidR="007918BD" w:rsidRDefault="007918B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11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Pr="005D50C3">
        <w:rPr>
          <w:rFonts w:ascii="Calibri" w:eastAsia="Calibri" w:hAnsi="Calibri"/>
          <w:color w:val="000000"/>
          <w:spacing w:val="-4"/>
          <w:sz w:val="23"/>
          <w:lang w:val="fr-FR"/>
        </w:rPr>
        <w:t>1.2. Igiena copiilor de vârsta 3-6 (7) ani;</w:t>
      </w:r>
    </w:p>
    <w:p w14:paraId="2F55CB0F" w14:textId="77777777" w:rsidR="007918BD" w:rsidRDefault="00000000">
      <w:pPr>
        <w:numPr>
          <w:ilvl w:val="0"/>
          <w:numId w:val="4"/>
        </w:numPr>
        <w:tabs>
          <w:tab w:val="clear" w:pos="216"/>
          <w:tab w:val="left" w:pos="2554"/>
        </w:tabs>
        <w:spacing w:before="78" w:line="233" w:lineRule="exact"/>
        <w:ind w:left="1618" w:right="34" w:firstLine="72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Dezvoltarea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fizic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neuropsihic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 xml:space="preserve">a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copiilor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de 3-6 (7) ani;</w:t>
      </w:r>
    </w:p>
    <w:p w14:paraId="095BD226" w14:textId="77777777" w:rsidR="007918BD" w:rsidRPr="005D50C3" w:rsidRDefault="00000000">
      <w:pPr>
        <w:numPr>
          <w:ilvl w:val="0"/>
          <w:numId w:val="4"/>
        </w:numPr>
        <w:tabs>
          <w:tab w:val="clear" w:pos="216"/>
          <w:tab w:val="left" w:pos="2554"/>
        </w:tabs>
        <w:spacing w:before="3" w:line="308" w:lineRule="exact"/>
        <w:ind w:left="1618" w:right="34" w:firstLine="72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Igiena procesului instructiv-educativ; </w:t>
      </w:r>
      <w:r w:rsidRPr="005D50C3">
        <w:rPr>
          <w:rFonts w:ascii="Calibri" w:eastAsia="Calibri" w:hAnsi="Calibri"/>
          <w:color w:val="000000"/>
          <w:sz w:val="23"/>
          <w:lang w:val="fr-FR"/>
        </w:rPr>
        <w:br/>
        <w:t>1.3. Igiena copiilor de vârsta şcolar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;</w:t>
      </w:r>
    </w:p>
    <w:p w14:paraId="2299AB29" w14:textId="77777777" w:rsidR="007918BD" w:rsidRDefault="00000000">
      <w:pPr>
        <w:numPr>
          <w:ilvl w:val="0"/>
          <w:numId w:val="5"/>
        </w:numPr>
        <w:tabs>
          <w:tab w:val="clear" w:pos="216"/>
          <w:tab w:val="left" w:pos="2554"/>
        </w:tabs>
        <w:spacing w:before="75" w:line="233" w:lineRule="exact"/>
        <w:ind w:left="1618" w:right="34" w:firstLine="72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Dezvoltarea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fizic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neuropsihic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perioada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6 (7) - 18 ani;</w:t>
      </w:r>
    </w:p>
    <w:p w14:paraId="7C4815F0" w14:textId="77777777" w:rsidR="007918BD" w:rsidRDefault="00000000">
      <w:pPr>
        <w:numPr>
          <w:ilvl w:val="0"/>
          <w:numId w:val="5"/>
        </w:numPr>
        <w:tabs>
          <w:tab w:val="clear" w:pos="216"/>
          <w:tab w:val="left" w:pos="2554"/>
        </w:tabs>
        <w:spacing w:before="74" w:line="233" w:lineRule="exact"/>
        <w:ind w:left="1618" w:right="34" w:firstLine="72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Igiena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activit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şcolare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747E946A" w14:textId="77777777" w:rsidR="007918BD" w:rsidRDefault="00000000">
      <w:pPr>
        <w:numPr>
          <w:ilvl w:val="0"/>
          <w:numId w:val="5"/>
        </w:numPr>
        <w:tabs>
          <w:tab w:val="clear" w:pos="216"/>
          <w:tab w:val="left" w:pos="2554"/>
        </w:tabs>
        <w:spacing w:before="79" w:line="233" w:lineRule="exact"/>
        <w:ind w:left="1618" w:right="34" w:firstLine="72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Cerinţele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igienice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şcolare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3710AD01" w14:textId="77777777" w:rsidR="007918BD" w:rsidRDefault="00000000">
      <w:pPr>
        <w:spacing w:before="73" w:line="234" w:lineRule="exact"/>
        <w:ind w:left="106" w:right="34"/>
        <w:textAlignment w:val="baseline"/>
        <w:rPr>
          <w:rFonts w:ascii="Calibri" w:eastAsia="Calibri" w:hAnsi="Calibri"/>
          <w:b/>
          <w:color w:val="000000"/>
          <w:spacing w:val="-4"/>
          <w:sz w:val="23"/>
        </w:rPr>
      </w:pPr>
      <w:r>
        <w:rPr>
          <w:rFonts w:ascii="Calibri" w:eastAsia="Calibri" w:hAnsi="Calibri"/>
          <w:b/>
          <w:color w:val="000000"/>
          <w:spacing w:val="-4"/>
          <w:sz w:val="23"/>
        </w:rPr>
        <w:t xml:space="preserve">IV.NORME DE IGIENĂ PRIVIND UNITĂŢILE PENTRU OCROTIREA, EDUCAREA </w:t>
      </w:r>
      <w:r>
        <w:rPr>
          <w:rFonts w:ascii="Arial Narrow" w:eastAsia="Arial Narrow" w:hAnsi="Arial Narrow"/>
          <w:b/>
          <w:color w:val="000000"/>
          <w:spacing w:val="-4"/>
          <w:sz w:val="24"/>
        </w:rPr>
        <w:t>5</w:t>
      </w:r>
      <w:r>
        <w:rPr>
          <w:rFonts w:ascii="Calibri" w:eastAsia="Calibri" w:hAnsi="Calibri"/>
          <w:b/>
          <w:color w:val="000000"/>
          <w:spacing w:val="-4"/>
          <w:sz w:val="23"/>
        </w:rPr>
        <w:t xml:space="preserve">I INSTRUIREA COPIILOR </w:t>
      </w:r>
      <w:r>
        <w:rPr>
          <w:rFonts w:ascii="Arial Narrow" w:eastAsia="Arial Narrow" w:hAnsi="Arial Narrow"/>
          <w:b/>
          <w:color w:val="000000"/>
          <w:spacing w:val="-4"/>
          <w:sz w:val="24"/>
        </w:rPr>
        <w:t>5</w:t>
      </w:r>
      <w:r>
        <w:rPr>
          <w:rFonts w:ascii="Calibri" w:eastAsia="Calibri" w:hAnsi="Calibri"/>
          <w:b/>
          <w:color w:val="000000"/>
          <w:spacing w:val="-4"/>
          <w:sz w:val="23"/>
        </w:rPr>
        <w:t>I TINERILOR</w:t>
      </w:r>
    </w:p>
    <w:p w14:paraId="15C9DB01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Cerinţe igienico sanitare în unit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ţile de antepreşcolari:</w:t>
      </w:r>
    </w:p>
    <w:p w14:paraId="7BE36E75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6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Cerinţe igienico-sanitare în unit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ţile de preşcolari:</w:t>
      </w:r>
    </w:p>
    <w:p w14:paraId="5F116814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2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Cerinte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igienico-sanitare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şcolare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;</w:t>
      </w:r>
    </w:p>
    <w:p w14:paraId="39D29E8F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Norme de igien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a procesului instructiv –educativ în unit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ţile de preşcolari şi şcolari şi scopul respect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rii lor.</w:t>
      </w:r>
    </w:p>
    <w:p w14:paraId="60199EE0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6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Regimul de activitate şi odihn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la grupele de vârst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3-8 ani.</w:t>
      </w:r>
    </w:p>
    <w:p w14:paraId="51F0E9CA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Spaţiile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necesare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asistenţa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ocrotirea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educarea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instruirea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copiilor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tinerilor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.</w:t>
      </w:r>
    </w:p>
    <w:p w14:paraId="2245D23C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2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Ancheta alimentar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ocrotirea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educarea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coiilor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tinerilor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periodicitatea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efectu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rii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acesteia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.</w:t>
      </w:r>
    </w:p>
    <w:p w14:paraId="6B9F1831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6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2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2"/>
          <w:sz w:val="23"/>
          <w:lang w:val="fr-FR"/>
        </w:rPr>
        <w:t>Condiţii pentru servirea meselor în s</w:t>
      </w:r>
      <w:r w:rsidRPr="005D50C3">
        <w:rPr>
          <w:rFonts w:ascii="Arial Narrow" w:eastAsia="Arial Narrow" w:hAnsi="Arial Narrow"/>
          <w:color w:val="000000"/>
          <w:spacing w:val="-2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2"/>
          <w:sz w:val="23"/>
          <w:lang w:val="fr-FR"/>
        </w:rPr>
        <w:t>lile de grup</w:t>
      </w:r>
      <w:r w:rsidRPr="005D50C3">
        <w:rPr>
          <w:rFonts w:ascii="Arial Narrow" w:eastAsia="Arial Narrow" w:hAnsi="Arial Narrow"/>
          <w:color w:val="000000"/>
          <w:spacing w:val="-2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pacing w:val="-2"/>
          <w:sz w:val="23"/>
          <w:lang w:val="fr-FR"/>
        </w:rPr>
        <w:t>din creşe, gr</w:t>
      </w:r>
      <w:r w:rsidRPr="005D50C3">
        <w:rPr>
          <w:rFonts w:ascii="Arial Narrow" w:eastAsia="Arial Narrow" w:hAnsi="Arial Narrow"/>
          <w:color w:val="000000"/>
          <w:spacing w:val="-2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2"/>
          <w:sz w:val="23"/>
          <w:lang w:val="fr-FR"/>
        </w:rPr>
        <w:t>diniţe.</w:t>
      </w:r>
    </w:p>
    <w:p w14:paraId="51700C2E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898"/>
        </w:tabs>
        <w:spacing w:before="77" w:line="241" w:lineRule="exact"/>
        <w:ind w:left="538" w:right="3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proofErr w:type="spellStart"/>
      <w:r>
        <w:rPr>
          <w:rFonts w:ascii="Calibri" w:eastAsia="Calibri" w:hAnsi="Calibri"/>
          <w:color w:val="000000"/>
          <w:spacing w:val="-5"/>
          <w:sz w:val="23"/>
        </w:rPr>
        <w:t>triajul</w:t>
      </w:r>
      <w:proofErr w:type="spellEnd"/>
      <w:r>
        <w:rPr>
          <w:rFonts w:ascii="Calibri" w:eastAsia="Calibri" w:hAnsi="Calibri"/>
          <w:color w:val="000000"/>
          <w:spacing w:val="-5"/>
          <w:sz w:val="23"/>
        </w:rPr>
        <w:t xml:space="preserve"> epidemiologic;</w:t>
      </w:r>
    </w:p>
    <w:p w14:paraId="52902EA1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898"/>
        </w:tabs>
        <w:spacing w:before="80" w:line="245" w:lineRule="exact"/>
        <w:ind w:left="538" w:right="3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evaluarea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st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rii de s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n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tate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examen medical de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bilanţ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monitorizarea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copiilor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cu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afecţiuni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cronice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.</w:t>
      </w:r>
    </w:p>
    <w:p w14:paraId="0059C23D" w14:textId="77777777" w:rsidR="007918BD" w:rsidRPr="005D50C3" w:rsidRDefault="00000000">
      <w:pPr>
        <w:spacing w:before="73" w:line="231" w:lineRule="exact"/>
        <w:ind w:left="106" w:right="34"/>
        <w:textAlignment w:val="baseline"/>
        <w:rPr>
          <w:rFonts w:ascii="Calibri" w:eastAsia="Calibri" w:hAnsi="Calibri"/>
          <w:b/>
          <w:color w:val="000000"/>
          <w:spacing w:val="-4"/>
          <w:sz w:val="23"/>
          <w:lang w:val="fr-FR"/>
        </w:rPr>
      </w:pPr>
      <w:r w:rsidRPr="005D50C3">
        <w:rPr>
          <w:rFonts w:ascii="Calibri" w:eastAsia="Calibri" w:hAnsi="Calibri"/>
          <w:b/>
          <w:color w:val="000000"/>
          <w:spacing w:val="-4"/>
          <w:sz w:val="23"/>
          <w:lang w:val="fr-FR"/>
        </w:rPr>
        <w:t>V. NORME DE IGIENĂ ÎN UNITĂŢILE MEDICALE</w:t>
      </w:r>
    </w:p>
    <w:p w14:paraId="0E7D5948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898"/>
        </w:tabs>
        <w:spacing w:before="80" w:line="241" w:lineRule="exact"/>
        <w:ind w:left="538" w:right="3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supravegherea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prevenirea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controlul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infecţiilor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nosocomiale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>.</w:t>
      </w:r>
    </w:p>
    <w:p w14:paraId="79D6DEB2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898"/>
        </w:tabs>
        <w:spacing w:before="81" w:line="245" w:lineRule="exact"/>
        <w:ind w:left="538" w:right="3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Cur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ţarea,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dezinfecţia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sterilizarea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.</w:t>
      </w:r>
    </w:p>
    <w:p w14:paraId="432A3C12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898"/>
        </w:tabs>
        <w:spacing w:before="76" w:line="242" w:lineRule="exact"/>
        <w:ind w:left="538" w:right="34"/>
        <w:textAlignment w:val="baseline"/>
        <w:rPr>
          <w:rFonts w:ascii="Calibri" w:eastAsia="Calibri" w:hAnsi="Calibri"/>
          <w:b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Gestionarea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deşeurilor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rezultate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din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activităţile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  <w:spacing w:val="-4"/>
          <w:sz w:val="23"/>
        </w:rPr>
        <w:t>medicale</w:t>
      </w:r>
      <w:proofErr w:type="spellEnd"/>
      <w:r>
        <w:rPr>
          <w:rFonts w:ascii="Calibri" w:eastAsia="Calibri" w:hAnsi="Calibri"/>
          <w:b/>
          <w:color w:val="000000"/>
          <w:spacing w:val="-4"/>
          <w:sz w:val="23"/>
        </w:rPr>
        <w:t>.</w:t>
      </w:r>
    </w:p>
    <w:p w14:paraId="464F4FB0" w14:textId="77777777" w:rsidR="007918BD" w:rsidRDefault="00000000">
      <w:pPr>
        <w:spacing w:before="78" w:line="227" w:lineRule="exact"/>
        <w:ind w:left="106" w:right="34"/>
        <w:textAlignment w:val="baseline"/>
        <w:rPr>
          <w:rFonts w:ascii="Calibri" w:eastAsia="Calibri" w:hAnsi="Calibri"/>
          <w:b/>
          <w:color w:val="000000"/>
          <w:spacing w:val="-4"/>
          <w:sz w:val="23"/>
        </w:rPr>
      </w:pPr>
      <w:r>
        <w:rPr>
          <w:rFonts w:ascii="Calibri" w:eastAsia="Calibri" w:hAnsi="Calibri"/>
          <w:b/>
          <w:color w:val="000000"/>
          <w:spacing w:val="-4"/>
          <w:sz w:val="23"/>
        </w:rPr>
        <w:t>VI. IGIENA MUNCII</w:t>
      </w:r>
    </w:p>
    <w:p w14:paraId="6BB0E1E9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82" w:line="240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proofErr w:type="spellStart"/>
      <w:r>
        <w:rPr>
          <w:rFonts w:ascii="Calibri" w:eastAsia="Calibri" w:hAnsi="Calibri"/>
          <w:color w:val="000000"/>
          <w:spacing w:val="-5"/>
          <w:sz w:val="23"/>
        </w:rPr>
        <w:t>Bazele</w:t>
      </w:r>
      <w:proofErr w:type="spellEnd"/>
      <w:r>
        <w:rPr>
          <w:rFonts w:ascii="Calibri" w:eastAsia="Calibri" w:hAnsi="Calibri"/>
          <w:color w:val="000000"/>
          <w:spacing w:val="-5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5"/>
          <w:sz w:val="23"/>
        </w:rPr>
        <w:t>Medicinii</w:t>
      </w:r>
      <w:proofErr w:type="spellEnd"/>
      <w:r>
        <w:rPr>
          <w:rFonts w:ascii="Calibri" w:eastAsia="Calibri" w:hAnsi="Calibri"/>
          <w:color w:val="000000"/>
          <w:spacing w:val="-5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5"/>
          <w:sz w:val="23"/>
        </w:rPr>
        <w:t>muncii</w:t>
      </w:r>
      <w:proofErr w:type="spellEnd"/>
    </w:p>
    <w:p w14:paraId="7BD792B7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line="241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6"/>
          <w:sz w:val="23"/>
        </w:rPr>
      </w:pPr>
      <w:proofErr w:type="spellStart"/>
      <w:r>
        <w:rPr>
          <w:rFonts w:ascii="Calibri" w:eastAsia="Calibri" w:hAnsi="Calibri"/>
          <w:color w:val="000000"/>
          <w:spacing w:val="-6"/>
          <w:sz w:val="23"/>
        </w:rPr>
        <w:t>Protecţia</w:t>
      </w:r>
      <w:proofErr w:type="spellEnd"/>
      <w:r>
        <w:rPr>
          <w:rFonts w:ascii="Calibri" w:eastAsia="Calibri" w:hAnsi="Calibri"/>
          <w:color w:val="000000"/>
          <w:spacing w:val="-6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6"/>
          <w:sz w:val="23"/>
        </w:rPr>
        <w:t>muncii</w:t>
      </w:r>
      <w:proofErr w:type="spellEnd"/>
    </w:p>
    <w:p w14:paraId="1824660D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13" w:line="308" w:lineRule="exact"/>
        <w:ind w:left="3058" w:right="178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Supravegherea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lucr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torilor. </w:t>
      </w:r>
      <w:proofErr w:type="spellStart"/>
      <w:r>
        <w:rPr>
          <w:rFonts w:ascii="Calibri" w:eastAsia="Calibri" w:hAnsi="Calibri"/>
          <w:color w:val="000000"/>
          <w:sz w:val="23"/>
        </w:rPr>
        <w:t>Examenul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la </w:t>
      </w:r>
      <w:proofErr w:type="spellStart"/>
      <w:r>
        <w:rPr>
          <w:rFonts w:ascii="Calibri" w:eastAsia="Calibri" w:hAnsi="Calibri"/>
          <w:color w:val="000000"/>
          <w:sz w:val="23"/>
        </w:rPr>
        <w:t>angajarea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munc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examenul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de </w:t>
      </w:r>
      <w:proofErr w:type="spellStart"/>
      <w:r>
        <w:rPr>
          <w:rFonts w:ascii="Calibri" w:eastAsia="Calibri" w:hAnsi="Calibri"/>
          <w:color w:val="000000"/>
          <w:sz w:val="23"/>
        </w:rPr>
        <w:t>adaptare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controlul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periodic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examenul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la </w:t>
      </w:r>
      <w:proofErr w:type="spellStart"/>
      <w:r>
        <w:rPr>
          <w:rFonts w:ascii="Calibri" w:eastAsia="Calibri" w:hAnsi="Calibri"/>
          <w:color w:val="000000"/>
          <w:sz w:val="23"/>
        </w:rPr>
        <w:t>reluarea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muncii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476BC608" w14:textId="77777777" w:rsidR="007918BD" w:rsidRDefault="00000000">
      <w:pPr>
        <w:spacing w:before="82" w:line="234" w:lineRule="exact"/>
        <w:ind w:left="106" w:right="34"/>
        <w:textAlignment w:val="baseline"/>
        <w:rPr>
          <w:rFonts w:ascii="Calibri" w:eastAsia="Calibri" w:hAnsi="Calibri"/>
          <w:b/>
          <w:color w:val="000000"/>
          <w:spacing w:val="-3"/>
          <w:sz w:val="23"/>
        </w:rPr>
      </w:pPr>
      <w:r>
        <w:rPr>
          <w:rFonts w:ascii="Calibri" w:eastAsia="Calibri" w:hAnsi="Calibri"/>
          <w:b/>
          <w:color w:val="000000"/>
          <w:spacing w:val="-3"/>
          <w:sz w:val="23"/>
        </w:rPr>
        <w:t xml:space="preserve">VII. SĂNĂTATE PUBLICĂ </w:t>
      </w:r>
      <w:r>
        <w:rPr>
          <w:rFonts w:ascii="Arial Narrow" w:eastAsia="Arial Narrow" w:hAnsi="Arial Narrow"/>
          <w:b/>
          <w:color w:val="000000"/>
          <w:spacing w:val="-3"/>
          <w:sz w:val="24"/>
        </w:rPr>
        <w:t>5</w:t>
      </w:r>
      <w:r>
        <w:rPr>
          <w:rFonts w:ascii="Calibri" w:eastAsia="Calibri" w:hAnsi="Calibri"/>
          <w:b/>
          <w:color w:val="000000"/>
          <w:spacing w:val="-3"/>
          <w:sz w:val="23"/>
        </w:rPr>
        <w:t>I MANAGEMENT</w:t>
      </w:r>
    </w:p>
    <w:p w14:paraId="0C98FB6C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6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Obiect, misiune, scopuri ale s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t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ții publice</w:t>
      </w:r>
    </w:p>
    <w:p w14:paraId="63F221E5" w14:textId="77777777" w:rsidR="007918BD" w:rsidRPr="005D50C3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2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Tipuri și niveluri de intervenții de s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tate public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</w:p>
    <w:p w14:paraId="5B0B28DA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proofErr w:type="spellStart"/>
      <w:r>
        <w:rPr>
          <w:rFonts w:ascii="Calibri" w:eastAsia="Calibri" w:hAnsi="Calibri"/>
          <w:color w:val="000000"/>
          <w:spacing w:val="-2"/>
          <w:sz w:val="23"/>
        </w:rPr>
        <w:t>Instrumente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mijloace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realizare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n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t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 xml:space="preserve">ții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publice</w:t>
      </w:r>
      <w:proofErr w:type="spellEnd"/>
    </w:p>
    <w:p w14:paraId="562B2B28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6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Starea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de s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n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tate,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definiții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masurare</w:t>
      </w:r>
      <w:proofErr w:type="spellEnd"/>
    </w:p>
    <w:p w14:paraId="51236FF4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line="245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Colectarea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Raportarea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datelor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statistice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n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tatea</w:t>
      </w:r>
    </w:p>
    <w:p w14:paraId="578AB5FC" w14:textId="77777777" w:rsidR="007918BD" w:rsidRDefault="00000000">
      <w:pPr>
        <w:numPr>
          <w:ilvl w:val="0"/>
          <w:numId w:val="1"/>
        </w:numPr>
        <w:tabs>
          <w:tab w:val="clear" w:pos="360"/>
          <w:tab w:val="left" w:pos="3058"/>
        </w:tabs>
        <w:spacing w:before="77" w:after="289" w:line="241" w:lineRule="exact"/>
        <w:ind w:left="3058" w:right="34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Managementul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funcții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roluri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aplicații</w:t>
      </w:r>
      <w:proofErr w:type="spellEnd"/>
    </w:p>
    <w:p w14:paraId="7F747649" w14:textId="77777777" w:rsidR="007918BD" w:rsidRDefault="00000000">
      <w:pPr>
        <w:spacing w:before="41"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2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p w14:paraId="31EAC462" w14:textId="77777777" w:rsidR="007918BD" w:rsidRDefault="007918BD">
      <w:pPr>
        <w:sectPr w:rsidR="007918BD">
          <w:pgSz w:w="15840" w:h="12240" w:orient="landscape"/>
          <w:pgMar w:top="420" w:right="594" w:bottom="200" w:left="686" w:header="720" w:footer="720" w:gutter="0"/>
          <w:cols w:space="720"/>
        </w:sectPr>
      </w:pPr>
    </w:p>
    <w:p w14:paraId="167CB2CE" w14:textId="77777777" w:rsidR="007918BD" w:rsidRDefault="007918BD">
      <w:pPr>
        <w:spacing w:before="7" w:line="20" w:lineRule="exact"/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3853"/>
      </w:tblGrid>
      <w:tr w:rsidR="007918BD" w:rsidRPr="005D50C3" w14:paraId="07DBE321" w14:textId="77777777">
        <w:tblPrEx>
          <w:tblCellMar>
            <w:top w:w="0" w:type="dxa"/>
            <w:bottom w:w="0" w:type="dxa"/>
          </w:tblCellMar>
        </w:tblPrEx>
        <w:trPr>
          <w:trHeight w:hRule="exact" w:val="8299"/>
        </w:trPr>
        <w:tc>
          <w:tcPr>
            <w:tcW w:w="14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E43C16" w14:textId="77777777" w:rsidR="007918BD" w:rsidRDefault="00000000">
            <w:pPr>
              <w:spacing w:before="649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VIII. DEMOGRAFIE</w:t>
            </w:r>
          </w:p>
          <w:p w14:paraId="76E1FB1F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81" w:line="241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Caracteristici și indicatori ai statisticii populației României</w:t>
            </w:r>
          </w:p>
          <w:p w14:paraId="566BBA03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81" w:line="241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Caracteristici și indicatori ai dinamicii populației României</w:t>
            </w:r>
          </w:p>
          <w:p w14:paraId="7DCBF8B3" w14:textId="77777777" w:rsidR="007918BD" w:rsidRDefault="00000000">
            <w:pPr>
              <w:spacing w:before="77" w:line="230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IX. PROMOVAREA SĂNĂTĂȚII</w:t>
            </w:r>
          </w:p>
          <w:p w14:paraId="1510F5A6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80" w:line="245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Promovarea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ţii.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Concepte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caracteristici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cadrul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naţional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.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Rolul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asistentului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medical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promovarea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</w:t>
            </w:r>
          </w:p>
          <w:p w14:paraId="46AC9647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77" w:line="245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Teorii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modele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>, abord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ri,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niveluri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intervenție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promovarea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ții</w:t>
            </w:r>
          </w:p>
          <w:p w14:paraId="660E0BBD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77" w:line="241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 xml:space="preserve">Intervenții IEC la nivel populațional.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Campaniile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IEC, marketing social, advocacy</w:t>
            </w:r>
          </w:p>
          <w:p w14:paraId="43E54BB8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75" w:line="245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Intervenții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la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nivel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individual (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fumat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alcool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activitate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fizic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alimentație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>)</w:t>
            </w:r>
          </w:p>
          <w:p w14:paraId="4E96A790" w14:textId="77777777" w:rsidR="007918BD" w:rsidRDefault="00000000">
            <w:pPr>
              <w:spacing w:before="387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z w:val="23"/>
              </w:rPr>
              <w:t>X. EPIDEMIOLOGIE</w:t>
            </w:r>
          </w:p>
          <w:p w14:paraId="04A7115D" w14:textId="77777777" w:rsidR="007918BD" w:rsidRDefault="00000000">
            <w:pPr>
              <w:spacing w:before="78" w:line="233" w:lineRule="exact"/>
              <w:ind w:right="11961"/>
              <w:jc w:val="right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Concepte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>, m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surare</w:t>
            </w:r>
          </w:p>
          <w:p w14:paraId="1851CC4B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76" w:line="242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Metode și tipuri de studii utilizate în epidemiologie</w:t>
            </w:r>
          </w:p>
          <w:p w14:paraId="151712DE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80" w:line="245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Starea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tate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determinanții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populația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României</w:t>
            </w:r>
            <w:proofErr w:type="spellEnd"/>
          </w:p>
          <w:p w14:paraId="313B9C46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77" w:line="241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Epidemiologia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bolilor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infecțioase</w:t>
            </w:r>
            <w:proofErr w:type="spellEnd"/>
          </w:p>
          <w:p w14:paraId="56E70A29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3024"/>
              </w:tabs>
              <w:spacing w:before="75" w:line="242" w:lineRule="exact"/>
              <w:ind w:left="266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Circuitul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informaţional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raportarea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bolilor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transmisibile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>.</w:t>
            </w:r>
          </w:p>
          <w:p w14:paraId="787DB3D6" w14:textId="77777777" w:rsidR="007918BD" w:rsidRPr="005D50C3" w:rsidRDefault="00000000">
            <w:pPr>
              <w:spacing w:before="390" w:line="229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b/>
                <w:color w:val="000000"/>
                <w:sz w:val="23"/>
                <w:lang w:val="fr-FR"/>
              </w:rPr>
              <w:t>XI. EXERCITAREA PROFESIEI DE ASISTENT MEDICAL</w:t>
            </w:r>
          </w:p>
          <w:p w14:paraId="09691CFF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Cadrul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legal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furnizare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serviciilor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tate public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</w:p>
          <w:p w14:paraId="208A06AE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7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Cadrul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legal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exercitarea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asistent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medical</w:t>
            </w:r>
          </w:p>
          <w:p w14:paraId="6A2F02D9" w14:textId="77777777" w:rsidR="007918BD" w:rsidRDefault="00000000">
            <w:pPr>
              <w:spacing w:before="384" w:line="230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XII. MANAGEMENTUL CALITĂȚII ÎN SISTEMUL SANITAR</w:t>
            </w:r>
          </w:p>
          <w:p w14:paraId="288D1D2B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42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Conceptul de calitate: definiții, principii în managementului calit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ții.</w:t>
            </w:r>
          </w:p>
          <w:p w14:paraId="48A4C865" w14:textId="77777777" w:rsidR="007918BD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7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Autorizare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clasifficare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acreditare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in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țile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sanitare</w:t>
            </w:r>
            <w:proofErr w:type="spellEnd"/>
          </w:p>
          <w:p w14:paraId="74A8B95C" w14:textId="77777777" w:rsidR="007918BD" w:rsidRPr="005D50C3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2" w:after="16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Cadrul normativ al managementului calit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ţii</w:t>
            </w:r>
          </w:p>
        </w:tc>
      </w:tr>
      <w:tr w:rsidR="007918BD" w14:paraId="7FDF3A4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9A52143" w14:textId="77777777" w:rsidR="007918BD" w:rsidRDefault="00000000">
            <w:pPr>
              <w:spacing w:after="8" w:line="309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9CA9F" w14:textId="77777777" w:rsidR="007918BD" w:rsidRDefault="00000000">
            <w:pPr>
              <w:spacing w:before="40" w:after="44" w:line="233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igien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din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ocrotirea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educarea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instruirea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odihna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recreerea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copiilor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tinerilor</w:t>
            </w:r>
            <w:proofErr w:type="spellEnd"/>
          </w:p>
        </w:tc>
      </w:tr>
      <w:tr w:rsidR="007918BD" w14:paraId="73DAB6F1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1CCCEFA" w14:textId="77777777" w:rsidR="007918BD" w:rsidRDefault="00000000">
            <w:pPr>
              <w:spacing w:after="8" w:line="309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D246A" w14:textId="77777777" w:rsidR="007918BD" w:rsidRDefault="00000000">
            <w:pPr>
              <w:spacing w:before="40" w:after="44" w:line="233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igien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producţia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prelucrarea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depozitarea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>, p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strarea,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transportul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desfacerea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alimentelor</w:t>
            </w:r>
            <w:proofErr w:type="spellEnd"/>
          </w:p>
        </w:tc>
      </w:tr>
      <w:tr w:rsidR="007918BD" w14:paraId="1388807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8A943D9" w14:textId="77777777" w:rsidR="007918BD" w:rsidRDefault="00000000">
            <w:pPr>
              <w:spacing w:after="8" w:line="313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C9EE6" w14:textId="77777777" w:rsidR="007918BD" w:rsidRDefault="00000000">
            <w:pPr>
              <w:spacing w:before="44" w:after="44" w:line="233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conexe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serviciilor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medicale</w:t>
            </w:r>
            <w:proofErr w:type="spellEnd"/>
          </w:p>
        </w:tc>
      </w:tr>
      <w:tr w:rsidR="007918BD" w:rsidRPr="005D50C3" w14:paraId="7B96502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6B56E28" w14:textId="77777777" w:rsidR="007918BD" w:rsidRDefault="00000000">
            <w:pPr>
              <w:spacing w:after="7" w:line="314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FF5D2" w14:textId="77777777" w:rsidR="007918BD" w:rsidRPr="005D50C3" w:rsidRDefault="00000000">
            <w:pPr>
              <w:spacing w:before="45" w:after="47" w:line="229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Normele generale de protecţia muncii</w:t>
            </w:r>
          </w:p>
        </w:tc>
      </w:tr>
      <w:tr w:rsidR="007918BD" w:rsidRPr="005D50C3" w14:paraId="3D5ADAE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08CEFD5" w14:textId="77777777" w:rsidR="007918BD" w:rsidRDefault="00000000">
            <w:pPr>
              <w:spacing w:after="8" w:line="314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9A34F" w14:textId="77777777" w:rsidR="007918BD" w:rsidRPr="005D50C3" w:rsidRDefault="00000000">
            <w:pPr>
              <w:spacing w:before="45" w:after="48" w:line="229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calitatea apei potabile</w:t>
            </w:r>
          </w:p>
        </w:tc>
      </w:tr>
      <w:tr w:rsidR="007918BD" w14:paraId="2F349F07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18BA0A9" w14:textId="77777777" w:rsidR="007918BD" w:rsidRDefault="00000000">
            <w:pPr>
              <w:spacing w:after="8" w:line="314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F52B4" w14:textId="77777777" w:rsidR="007918BD" w:rsidRDefault="00000000">
            <w:pPr>
              <w:spacing w:before="45" w:after="48" w:line="229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drepturile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pacientului</w:t>
            </w:r>
            <w:proofErr w:type="spellEnd"/>
          </w:p>
        </w:tc>
      </w:tr>
      <w:tr w:rsidR="007918BD" w:rsidRPr="005D50C3" w14:paraId="07D2EA9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0C5AF01" w14:textId="77777777" w:rsidR="007918BD" w:rsidRDefault="00000000">
            <w:pPr>
              <w:spacing w:after="13" w:line="308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77C94" w14:textId="77777777" w:rsidR="007918BD" w:rsidRPr="005D50C3" w:rsidRDefault="00000000">
            <w:pPr>
              <w:spacing w:before="39" w:after="49" w:line="233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metodele de promovare a s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t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ții la nivel individual și populațional</w:t>
            </w:r>
          </w:p>
        </w:tc>
      </w:tr>
      <w:tr w:rsidR="007918BD" w:rsidRPr="005D50C3" w14:paraId="454F56B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17F99B9" w14:textId="77777777" w:rsidR="007918BD" w:rsidRDefault="00000000">
            <w:pPr>
              <w:spacing w:after="27" w:line="309" w:lineRule="exact"/>
              <w:ind w:left="475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5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91E61" w14:textId="77777777" w:rsidR="007918BD" w:rsidRPr="005D50C3" w:rsidRDefault="00000000">
            <w:pPr>
              <w:spacing w:before="40" w:after="63" w:line="233" w:lineRule="exact"/>
              <w:ind w:left="207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Normele de securitate radiologic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în practicile de radiologie de diagnostic şi radiologie intervenţional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</w:p>
        </w:tc>
      </w:tr>
    </w:tbl>
    <w:p w14:paraId="0FBE7E67" w14:textId="77777777" w:rsidR="007918BD" w:rsidRPr="005D50C3" w:rsidRDefault="007918BD">
      <w:pPr>
        <w:spacing w:after="34" w:line="20" w:lineRule="exact"/>
        <w:rPr>
          <w:lang w:val="fr-FR"/>
        </w:rPr>
      </w:pPr>
    </w:p>
    <w:p w14:paraId="1A03F9AE" w14:textId="77777777" w:rsidR="007918BD" w:rsidRDefault="00000000">
      <w:pPr>
        <w:spacing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3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p w14:paraId="258E4DE5" w14:textId="77777777" w:rsidR="007918BD" w:rsidRDefault="007918BD">
      <w:pPr>
        <w:sectPr w:rsidR="007918BD">
          <w:pgSz w:w="15840" w:h="12240" w:orient="landscape"/>
          <w:pgMar w:top="400" w:right="594" w:bottom="200" w:left="686" w:header="720" w:footer="720" w:gutter="0"/>
          <w:cols w:space="720"/>
        </w:sectPr>
      </w:pPr>
    </w:p>
    <w:p w14:paraId="5F4F212E" w14:textId="77777777" w:rsidR="007918BD" w:rsidRDefault="007918BD">
      <w:pPr>
        <w:spacing w:before="7" w:line="20" w:lineRule="exact"/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3800"/>
      </w:tblGrid>
      <w:tr w:rsidR="007918BD" w:rsidRPr="005D50C3" w14:paraId="1C23482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9B8DD7D" w14:textId="77777777" w:rsidR="007918BD" w:rsidRDefault="00000000">
            <w:pPr>
              <w:spacing w:after="7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6074F" w14:textId="77777777" w:rsidR="007918BD" w:rsidRPr="005D50C3" w:rsidRDefault="00000000">
            <w:pPr>
              <w:spacing w:before="45" w:after="43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de s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tate public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și management</w:t>
            </w:r>
          </w:p>
        </w:tc>
      </w:tr>
      <w:tr w:rsidR="007918BD" w14:paraId="1E33D75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092D915" w14:textId="77777777" w:rsidR="007918BD" w:rsidRDefault="00000000">
            <w:pPr>
              <w:spacing w:after="8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EABDB" w14:textId="77777777" w:rsidR="007918BD" w:rsidRDefault="00000000">
            <w:pPr>
              <w:spacing w:before="45" w:after="48" w:line="229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demografie</w:t>
            </w:r>
            <w:proofErr w:type="spellEnd"/>
          </w:p>
        </w:tc>
      </w:tr>
      <w:tr w:rsidR="007918BD" w:rsidRPr="005D50C3" w14:paraId="37F412AC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5D9C65A" w14:textId="77777777" w:rsidR="007918BD" w:rsidRDefault="00000000">
            <w:pPr>
              <w:spacing w:after="8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B540B" w14:textId="77777777" w:rsidR="007918BD" w:rsidRPr="005D50C3" w:rsidRDefault="00000000">
            <w:pPr>
              <w:spacing w:before="45" w:after="48" w:line="229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instrumentele și aplicatiile epidemiologiei</w:t>
            </w:r>
          </w:p>
        </w:tc>
      </w:tr>
      <w:tr w:rsidR="007918BD" w14:paraId="4F5886E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97D20CF" w14:textId="77777777" w:rsidR="007918BD" w:rsidRDefault="00000000">
            <w:pPr>
              <w:spacing w:after="8" w:line="313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7440" w14:textId="77777777" w:rsidR="007918BD" w:rsidRDefault="00000000">
            <w:pPr>
              <w:spacing w:before="44" w:after="44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aprobarea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raport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rii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bolilor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transmisibile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netransmisibile</w:t>
            </w:r>
            <w:proofErr w:type="spellEnd"/>
          </w:p>
        </w:tc>
      </w:tr>
      <w:tr w:rsidR="007918BD" w14:paraId="1DFFE6BB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3D1D79" w14:textId="77777777" w:rsidR="007918BD" w:rsidRDefault="00000000">
            <w:pPr>
              <w:spacing w:after="311" w:line="313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6999" w14:textId="77777777" w:rsidR="007918BD" w:rsidRDefault="00000000">
            <w:pPr>
              <w:spacing w:after="43" w:line="290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exercitarea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asistent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medical generalist,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asistent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medical, precum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organizarea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funcţionarea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Ordinului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Asistenţilor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Generalişti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Moaşelor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Asistenţilor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din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România</w:t>
            </w:r>
            <w:proofErr w:type="spellEnd"/>
          </w:p>
        </w:tc>
      </w:tr>
      <w:tr w:rsidR="007918BD" w14:paraId="4F3D6A6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D4346BB" w14:textId="77777777" w:rsidR="007918BD" w:rsidRDefault="00000000">
            <w:pPr>
              <w:spacing w:after="3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D79FC" w14:textId="77777777" w:rsidR="007918BD" w:rsidRDefault="00000000">
            <w:pPr>
              <w:spacing w:before="45" w:after="39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Codul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deontologie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al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asistentului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medical generalist, al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moaşei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al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asistentului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medical din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România</w:t>
            </w:r>
            <w:proofErr w:type="spellEnd"/>
          </w:p>
        </w:tc>
      </w:tr>
      <w:tr w:rsidR="007918BD" w:rsidRPr="005D50C3" w14:paraId="67282342" w14:textId="77777777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26B6B3" w14:textId="77777777" w:rsidR="007918BD" w:rsidRDefault="00000000">
            <w:pPr>
              <w:spacing w:after="320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B1FE" w14:textId="77777777" w:rsidR="007918BD" w:rsidRPr="005D50C3" w:rsidRDefault="00000000">
            <w:pPr>
              <w:spacing w:after="49" w:line="292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procedurile de reglementare sanitar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pentru proiectele de amplasare, amenajare, construire şi pentru funcţionarea obiectivelor ce desf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şoar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activit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ţi cu risc pentru starea de s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tate a populaţiei</w:t>
            </w:r>
          </w:p>
        </w:tc>
      </w:tr>
      <w:tr w:rsidR="007918BD" w14:paraId="625DEDD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9DD7E7C" w14:textId="77777777" w:rsidR="007918BD" w:rsidRDefault="00000000">
            <w:pPr>
              <w:spacing w:after="13" w:line="313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16EB" w14:textId="77777777" w:rsidR="007918BD" w:rsidRDefault="00000000">
            <w:pPr>
              <w:spacing w:before="44" w:after="49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stabilirea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sancţionarea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contravenţiilor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la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din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domeniul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publice</w:t>
            </w:r>
            <w:proofErr w:type="spellEnd"/>
          </w:p>
        </w:tc>
      </w:tr>
      <w:tr w:rsidR="007918BD" w14:paraId="13C04D6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7B35D7" w14:textId="77777777" w:rsidR="007918BD" w:rsidRDefault="00000000">
            <w:pPr>
              <w:spacing w:after="315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D4AEE" w14:textId="77777777" w:rsidR="007918BD" w:rsidRDefault="00000000">
            <w:pPr>
              <w:spacing w:after="44" w:line="292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asigurarea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asistenţei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preşcolarilor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elevilor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din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de înv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mânt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preuniversitar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studenţilor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din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instituţiile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înv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mânt superior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menţinerea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st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de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tate a colectivit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ţilor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promovarea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unui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stil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viaţ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tos</w:t>
            </w:r>
          </w:p>
        </w:tc>
      </w:tr>
      <w:tr w:rsidR="007918BD" w14:paraId="2F5A5FC9" w14:textId="7777777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671494" w14:textId="77777777" w:rsidR="007918BD" w:rsidRDefault="00000000">
            <w:pPr>
              <w:spacing w:after="325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64A2" w14:textId="77777777" w:rsidR="007918BD" w:rsidRDefault="00000000">
            <w:pPr>
              <w:spacing w:after="54" w:line="292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tehnice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gestionarea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deşeurilor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rezultate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Metodologiei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culegere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datelor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baza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de date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deşeurile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rezultate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medicale</w:t>
            </w:r>
            <w:proofErr w:type="spellEnd"/>
          </w:p>
        </w:tc>
      </w:tr>
      <w:tr w:rsidR="007918BD" w:rsidRPr="005D50C3" w14:paraId="4FD3627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919800E" w14:textId="77777777" w:rsidR="007918BD" w:rsidRDefault="00000000">
            <w:pPr>
              <w:spacing w:after="3" w:line="308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2715B" w14:textId="77777777" w:rsidR="007918BD" w:rsidRPr="005D50C3" w:rsidRDefault="00000000">
            <w:pPr>
              <w:spacing w:before="39" w:after="39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  <w:lang w:val="fr-FR"/>
              </w:rPr>
            </w:pP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Noțiuni privind Normele de igien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şi s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n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tate public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privind mediul de viaţ</w:t>
            </w:r>
            <w:r w:rsidRPr="005D50C3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r w:rsidRPr="005D50C3">
              <w:rPr>
                <w:rFonts w:ascii="Calibri" w:eastAsia="Calibri" w:hAnsi="Calibri"/>
                <w:color w:val="000000"/>
                <w:sz w:val="23"/>
                <w:lang w:val="fr-FR"/>
              </w:rPr>
              <w:t>al populaţiei</w:t>
            </w:r>
          </w:p>
        </w:tc>
      </w:tr>
      <w:tr w:rsidR="007918BD" w14:paraId="52CFD283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761240" w14:textId="77777777" w:rsidR="007918BD" w:rsidRDefault="00000000">
            <w:pPr>
              <w:spacing w:after="622" w:line="314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70DF8" w14:textId="77777777" w:rsidR="007918BD" w:rsidRDefault="00000000">
            <w:pPr>
              <w:spacing w:after="39" w:line="299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tehnice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ţarea,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dezinfecţia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sterilizarea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sanitare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publice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private,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evaluarea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eficacit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procedurilor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ţenie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dezinfecţie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efectuate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cadrul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acestora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procedurile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recomandate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dezinfecţia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mâinilor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funcţie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nivelul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risc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precum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metodele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evaluare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rii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procesului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sterilizare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controlul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eficienţei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acestuia</w:t>
            </w:r>
            <w:proofErr w:type="spellEnd"/>
          </w:p>
        </w:tc>
      </w:tr>
      <w:tr w:rsidR="007918BD" w14:paraId="50F4488E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9CBC954" w14:textId="77777777" w:rsidR="007918BD" w:rsidRDefault="00000000">
            <w:pPr>
              <w:spacing w:after="22" w:line="309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757E8" w14:textId="77777777" w:rsidR="007918BD" w:rsidRDefault="00000000">
            <w:pPr>
              <w:spacing w:before="40" w:after="58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supraveghere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prevenire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limitare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  <w:sz w:val="23"/>
              </w:rPr>
              <w:t>a</w:t>
            </w:r>
            <w:proofErr w:type="gram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infecţiilor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asociate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asistenţei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medicale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sanitare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>;</w:t>
            </w:r>
          </w:p>
        </w:tc>
      </w:tr>
      <w:tr w:rsidR="007918BD" w14:paraId="67881A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690514B" w14:textId="77777777" w:rsidR="007918BD" w:rsidRDefault="00000000">
            <w:pPr>
              <w:spacing w:after="23" w:line="308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B7EB1" w14:textId="77777777" w:rsidR="007918BD" w:rsidRDefault="00000000">
            <w:pPr>
              <w:spacing w:before="39" w:after="62" w:line="230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aplicare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Legii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drepturilor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pacientului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nr. 46/2003</w:t>
            </w:r>
          </w:p>
        </w:tc>
      </w:tr>
      <w:tr w:rsidR="007918BD" w14:paraId="6DE36C1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B7FB804" w14:textId="77777777" w:rsidR="007918BD" w:rsidRDefault="00000000">
            <w:pPr>
              <w:spacing w:after="22" w:line="309" w:lineRule="exact"/>
              <w:ind w:right="13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38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3716F" w14:textId="77777777" w:rsidR="007918BD" w:rsidRDefault="00000000">
            <w:pPr>
              <w:spacing w:before="40" w:after="58" w:line="233" w:lineRule="exact"/>
              <w:ind w:left="135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Noţiuni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managementul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calit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ţii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z w:val="23"/>
              </w:rPr>
              <w:t xml:space="preserve">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  <w:sz w:val="23"/>
              </w:rPr>
              <w:t>sanitare</w:t>
            </w:r>
            <w:proofErr w:type="spellEnd"/>
          </w:p>
        </w:tc>
      </w:tr>
    </w:tbl>
    <w:p w14:paraId="48B6941C" w14:textId="77777777" w:rsidR="007918BD" w:rsidRDefault="007918BD">
      <w:pPr>
        <w:spacing w:after="274" w:line="20" w:lineRule="exact"/>
      </w:pPr>
    </w:p>
    <w:p w14:paraId="1F5CC36D" w14:textId="77777777" w:rsidR="007918BD" w:rsidRDefault="00000000">
      <w:pPr>
        <w:spacing w:before="33" w:after="293" w:line="248" w:lineRule="exact"/>
        <w:textAlignment w:val="baseline"/>
        <w:rPr>
          <w:rFonts w:ascii="Calibri" w:eastAsia="Calibri" w:hAnsi="Calibri"/>
          <w:b/>
          <w:color w:val="000000"/>
          <w:spacing w:val="-5"/>
          <w:sz w:val="23"/>
        </w:rPr>
      </w:pPr>
      <w:r>
        <w:rPr>
          <w:rFonts w:ascii="Calibri" w:eastAsia="Calibri" w:hAnsi="Calibri"/>
          <w:b/>
          <w:color w:val="000000"/>
          <w:spacing w:val="-5"/>
          <w:sz w:val="23"/>
        </w:rPr>
        <w:t>BIBLIOGRAFIE:</w:t>
      </w:r>
    </w:p>
    <w:p w14:paraId="44C1EA7D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5" w:line="233" w:lineRule="exact"/>
        <w:ind w:left="89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pict w14:anchorId="343811F6">
          <v:shape id="_x0000_s1" type="#_x0000_t202" style="position:absolute;left:0;text-align:left;margin-left:34.3pt;margin-top:406.55pt;width:728pt;height:149.05pt;z-index:-251660288;mso-wrap-distance-left:0;mso-wrap-distance-right:0;mso-wrap-distance-bottom:15.9pt;mso-position-horizontal-relative:page;mso-position-vertical-relative:page" filled="f" stroked="f">
            <v:textbox inset="0,0,0,0">
              <w:txbxContent>
                <w:p w14:paraId="1F1537EF" w14:textId="77777777" w:rsidR="007918BD" w:rsidRDefault="007918B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15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 xml:space="preserve">Igiena pentru asistenți medicali - Corina-Aurelia Zugravu, Ed. </w:t>
      </w:r>
      <w:r>
        <w:rPr>
          <w:rFonts w:ascii="Calibri" w:eastAsia="Calibri" w:hAnsi="Calibri"/>
          <w:color w:val="000000"/>
          <w:spacing w:val="-3"/>
          <w:sz w:val="23"/>
        </w:rPr>
        <w:t>Universitar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 xml:space="preserve">Carol Davila,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București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, ISBN 9786060113171, 2025;</w:t>
      </w:r>
    </w:p>
    <w:p w14:paraId="5E4D9899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7" w:line="268" w:lineRule="exact"/>
        <w:ind w:left="898" w:right="1186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tate public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. Note de curs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studenții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facult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de </w:t>
      </w:r>
      <w:proofErr w:type="spellStart"/>
      <w:r>
        <w:rPr>
          <w:rFonts w:ascii="Calibri" w:eastAsia="Calibri" w:hAnsi="Calibri"/>
          <w:color w:val="000000"/>
          <w:sz w:val="23"/>
        </w:rPr>
        <w:t>Moașe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asistența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Cucu A, Georgescu D, Ed. </w:t>
      </w:r>
      <w:proofErr w:type="spellStart"/>
      <w:r>
        <w:rPr>
          <w:rFonts w:ascii="Calibri" w:eastAsia="Calibri" w:hAnsi="Calibri"/>
          <w:color w:val="000000"/>
          <w:sz w:val="23"/>
        </w:rPr>
        <w:t>Universitara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Carol Davila, </w:t>
      </w:r>
      <w:proofErr w:type="spellStart"/>
      <w:r>
        <w:rPr>
          <w:rFonts w:ascii="Calibri" w:eastAsia="Calibri" w:hAnsi="Calibri"/>
          <w:color w:val="000000"/>
          <w:sz w:val="23"/>
        </w:rPr>
        <w:t>București</w:t>
      </w:r>
      <w:proofErr w:type="spellEnd"/>
      <w:r>
        <w:rPr>
          <w:rFonts w:ascii="Calibri" w:eastAsia="Calibri" w:hAnsi="Calibri"/>
          <w:color w:val="000000"/>
          <w:sz w:val="23"/>
        </w:rPr>
        <w:t>, ISBN 978-606-011-310-2, 2024;</w:t>
      </w:r>
    </w:p>
    <w:p w14:paraId="61E40198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08" w:line="233" w:lineRule="exact"/>
        <w:ind w:left="898" w:right="34" w:hanging="360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 xml:space="preserve">Manual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asistența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medical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comunitar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, Cucu A, Galan A (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coordonatori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)et all, ISBN 978-973-0-39610-2,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București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2023;</w:t>
      </w:r>
    </w:p>
    <w:p w14:paraId="031E0029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05" w:line="233" w:lineRule="exact"/>
        <w:ind w:left="89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 xml:space="preserve">Manual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asistența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școlar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Cucu A, Nicolescu R (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coordonatori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) ISBN 978-973-0-39604-1,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București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2023;</w:t>
      </w:r>
    </w:p>
    <w:p w14:paraId="30F8D380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  <w:tab w:val="left" w:pos="898"/>
        </w:tabs>
        <w:spacing w:before="304" w:after="602" w:line="233" w:lineRule="exact"/>
        <w:ind w:left="898" w:right="34" w:hanging="360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proofErr w:type="spellStart"/>
      <w:r>
        <w:rPr>
          <w:rFonts w:ascii="Calibri" w:eastAsia="Calibri" w:hAnsi="Calibri"/>
          <w:color w:val="000000"/>
          <w:spacing w:val="-2"/>
          <w:sz w:val="23"/>
        </w:rPr>
        <w:t>Promovarea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n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t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educaţie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n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 xml:space="preserve">tate/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Şcoala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Naţional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de S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n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tate Public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Management </w:t>
      </w:r>
      <w:proofErr w:type="spellStart"/>
      <w:r>
        <w:rPr>
          <w:rFonts w:ascii="Calibri" w:eastAsia="Calibri" w:hAnsi="Calibri"/>
          <w:color w:val="000000"/>
          <w:spacing w:val="-2"/>
          <w:sz w:val="23"/>
        </w:rPr>
        <w:t>Sanitar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, </w:t>
      </w:r>
      <w:proofErr w:type="spellStart"/>
      <w:proofErr w:type="gramStart"/>
      <w:r>
        <w:rPr>
          <w:rFonts w:ascii="Calibri" w:eastAsia="Calibri" w:hAnsi="Calibri"/>
          <w:color w:val="000000"/>
          <w:spacing w:val="-2"/>
          <w:sz w:val="23"/>
        </w:rPr>
        <w:t>Bucureşti</w:t>
      </w:r>
      <w:proofErr w:type="spellEnd"/>
      <w:r>
        <w:rPr>
          <w:rFonts w:ascii="Calibri" w:eastAsia="Calibri" w:hAnsi="Calibri"/>
          <w:color w:val="000000"/>
          <w:spacing w:val="-2"/>
          <w:sz w:val="23"/>
        </w:rPr>
        <w:t xml:space="preserve"> :</w:t>
      </w:r>
      <w:proofErr w:type="gramEnd"/>
      <w:r>
        <w:rPr>
          <w:rFonts w:ascii="Calibri" w:eastAsia="Calibri" w:hAnsi="Calibri"/>
          <w:color w:val="000000"/>
          <w:spacing w:val="-2"/>
          <w:sz w:val="23"/>
        </w:rPr>
        <w:t xml:space="preserve"> Public H Press, 2006;</w:t>
      </w:r>
    </w:p>
    <w:p w14:paraId="54D6AE97" w14:textId="77777777" w:rsidR="007918BD" w:rsidRDefault="00000000">
      <w:pPr>
        <w:spacing w:before="46" w:line="266" w:lineRule="exact"/>
        <w:jc w:val="center"/>
        <w:textAlignment w:val="baseline"/>
        <w:rPr>
          <w:rFonts w:ascii="Calibri" w:eastAsia="Calibri" w:hAnsi="Calibri"/>
          <w:b/>
          <w:color w:val="000000"/>
          <w:spacing w:val="22"/>
          <w:sz w:val="24"/>
        </w:rPr>
      </w:pPr>
      <w:r>
        <w:rPr>
          <w:rFonts w:ascii="Calibri" w:eastAsia="Calibri" w:hAnsi="Calibri"/>
          <w:b/>
          <w:color w:val="000000"/>
          <w:spacing w:val="22"/>
          <w:sz w:val="24"/>
        </w:rPr>
        <w:t xml:space="preserve">4 </w:t>
      </w:r>
      <w:r>
        <w:rPr>
          <w:rFonts w:ascii="Calibri" w:eastAsia="Calibri" w:hAnsi="Calibri"/>
          <w:color w:val="000000"/>
          <w:spacing w:val="22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pacing w:val="22"/>
          <w:sz w:val="24"/>
        </w:rPr>
        <w:t>8</w:t>
      </w:r>
    </w:p>
    <w:p w14:paraId="4AF4C693" w14:textId="77777777" w:rsidR="007918BD" w:rsidRDefault="007918BD">
      <w:pPr>
        <w:sectPr w:rsidR="007918BD">
          <w:pgSz w:w="15840" w:h="12240" w:orient="landscape"/>
          <w:pgMar w:top="400" w:right="594" w:bottom="200" w:left="686" w:header="720" w:footer="720" w:gutter="0"/>
          <w:cols w:space="720"/>
        </w:sectPr>
      </w:pPr>
    </w:p>
    <w:p w14:paraId="2B72C893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11" w:line="264" w:lineRule="exact"/>
        <w:ind w:left="898" w:right="17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lastRenderedPageBreak/>
        <w:pict w14:anchorId="6615CD47">
          <v:shape id="_x0000_s1029" type="#_x0000_t202" style="position:absolute;left:0;text-align:left;margin-left:34.3pt;margin-top:21pt;width:728pt;height:531.25pt;z-index:-251659264;mso-wrap-distance-left:0;mso-wrap-distance-right:0;mso-wrap-distance-bottom:19.25pt;mso-position-horizontal-relative:page;mso-position-vertical-relative:page" filled="f" stroked="f">
            <v:textbox inset="0,0,0,0">
              <w:txbxContent>
                <w:p w14:paraId="4E817CDF" w14:textId="77777777" w:rsidR="007918BD" w:rsidRDefault="007918B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19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  <w:sz w:val="23"/>
        </w:rPr>
        <w:t xml:space="preserve">LEGEA nr. 95 din 14 </w:t>
      </w:r>
      <w:proofErr w:type="spellStart"/>
      <w:r>
        <w:rPr>
          <w:rFonts w:ascii="Calibri" w:eastAsia="Calibri" w:hAnsi="Calibri"/>
          <w:color w:val="000000"/>
          <w:sz w:val="23"/>
        </w:rPr>
        <w:t>aprilie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reforma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domeniul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republicat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652 din 28 august 2015</w:t>
      </w:r>
      <w:r>
        <w:rPr>
          <w:rFonts w:ascii="Calibri" w:eastAsia="Calibri" w:hAnsi="Calibri"/>
          <w:i/>
          <w:color w:val="000000"/>
        </w:rPr>
        <w:t xml:space="preserve">,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6D857AB4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26" w:line="312" w:lineRule="exact"/>
        <w:ind w:left="898" w:right="1114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Legea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319/2006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securitatea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tatea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munc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i/>
          <w:color w:val="000000"/>
        </w:rPr>
        <w:t>publicată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în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Monitorul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Oficial</w:t>
      </w:r>
      <w:proofErr w:type="spellEnd"/>
      <w:r>
        <w:rPr>
          <w:rFonts w:ascii="Calibri" w:eastAsia="Calibri" w:hAnsi="Calibri"/>
          <w:i/>
          <w:color w:val="000000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</w:rPr>
        <w:t>României</w:t>
      </w:r>
      <w:proofErr w:type="spellEnd"/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Partea</w:t>
      </w:r>
      <w:proofErr w:type="spellEnd"/>
      <w:r>
        <w:rPr>
          <w:rFonts w:ascii="Calibri" w:eastAsia="Calibri" w:hAnsi="Calibri"/>
          <w:i/>
          <w:color w:val="000000"/>
        </w:rPr>
        <w:t xml:space="preserve"> I, nr. 646 din 26 </w:t>
      </w:r>
      <w:proofErr w:type="spellStart"/>
      <w:r>
        <w:rPr>
          <w:rFonts w:ascii="Calibri" w:eastAsia="Calibri" w:hAnsi="Calibri"/>
          <w:i/>
          <w:color w:val="000000"/>
        </w:rPr>
        <w:t>iulie</w:t>
      </w:r>
      <w:proofErr w:type="spellEnd"/>
      <w:r>
        <w:rPr>
          <w:rFonts w:ascii="Calibri" w:eastAsia="Calibri" w:hAnsi="Calibri"/>
          <w:i/>
          <w:color w:val="000000"/>
        </w:rPr>
        <w:t xml:space="preserve"> 2006</w:t>
      </w:r>
      <w:r>
        <w:rPr>
          <w:rFonts w:ascii="Calibri" w:eastAsia="Calibri" w:hAnsi="Calibri"/>
          <w:color w:val="000000"/>
          <w:sz w:val="23"/>
        </w:rPr>
        <w:t>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34C13A49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45" w:line="269" w:lineRule="exact"/>
        <w:ind w:left="898" w:right="322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rârea de </w:t>
      </w:r>
      <w:proofErr w:type="spellStart"/>
      <w:r>
        <w:rPr>
          <w:rFonts w:ascii="Calibri" w:eastAsia="Calibri" w:hAnsi="Calibri"/>
          <w:color w:val="000000"/>
          <w:sz w:val="23"/>
        </w:rPr>
        <w:t>Guvern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355/2007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supravegherea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lucr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torilor </w:t>
      </w:r>
      <w:proofErr w:type="spellStart"/>
      <w:r>
        <w:rPr>
          <w:rFonts w:ascii="Calibri" w:eastAsia="Calibri" w:hAnsi="Calibri"/>
          <w:i/>
          <w:color w:val="000000"/>
        </w:rPr>
        <w:t>publicată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în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Monitorul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Oficial</w:t>
      </w:r>
      <w:proofErr w:type="spellEnd"/>
      <w:r>
        <w:rPr>
          <w:rFonts w:ascii="Calibri" w:eastAsia="Calibri" w:hAnsi="Calibri"/>
          <w:i/>
          <w:color w:val="000000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</w:rPr>
        <w:t>României</w:t>
      </w:r>
      <w:proofErr w:type="spellEnd"/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Partea</w:t>
      </w:r>
      <w:proofErr w:type="spellEnd"/>
      <w:r>
        <w:rPr>
          <w:rFonts w:ascii="Calibri" w:eastAsia="Calibri" w:hAnsi="Calibri"/>
          <w:i/>
          <w:color w:val="000000"/>
        </w:rPr>
        <w:t xml:space="preserve"> I, nr. 332 din 17 </w:t>
      </w:r>
      <w:proofErr w:type="spellStart"/>
      <w:r>
        <w:rPr>
          <w:rFonts w:ascii="Calibri" w:eastAsia="Calibri" w:hAnsi="Calibri"/>
          <w:i/>
          <w:color w:val="000000"/>
        </w:rPr>
        <w:t>mai</w:t>
      </w:r>
      <w:proofErr w:type="spellEnd"/>
      <w:r>
        <w:rPr>
          <w:rFonts w:ascii="Calibri" w:eastAsia="Calibri" w:hAnsi="Calibri"/>
          <w:i/>
          <w:color w:val="000000"/>
        </w:rPr>
        <w:t xml:space="preserve"> 2007,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73E5D5C3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322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6.161 din 20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2024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Regulamentului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organizare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funcționare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direcțiilor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tate public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județene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municipiului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București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1315 bis din 24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53469279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0" w:line="268" w:lineRule="exact"/>
        <w:ind w:left="898" w:right="322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964 din 31 </w:t>
      </w:r>
      <w:proofErr w:type="spellStart"/>
      <w:r>
        <w:rPr>
          <w:rFonts w:ascii="Calibri" w:eastAsia="Calibri" w:hAnsi="Calibri"/>
          <w:color w:val="000000"/>
          <w:sz w:val="23"/>
        </w:rPr>
        <w:t>martie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2022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tehnice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realizare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programelor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naționale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tate public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320 bis din 1 </w:t>
      </w:r>
      <w:proofErr w:type="spellStart"/>
      <w:r>
        <w:rPr>
          <w:rFonts w:ascii="Calibri" w:eastAsia="Calibri" w:hAnsi="Calibri"/>
          <w:color w:val="000000"/>
          <w:sz w:val="23"/>
        </w:rPr>
        <w:t>aprilie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2022,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556E16E1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9" w:line="269" w:lineRule="exact"/>
        <w:ind w:left="898" w:right="322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LEGE Nr. 46/2003 din 21 </w:t>
      </w:r>
      <w:proofErr w:type="spellStart"/>
      <w:r>
        <w:rPr>
          <w:rFonts w:ascii="Calibri" w:eastAsia="Calibri" w:hAnsi="Calibri"/>
          <w:color w:val="000000"/>
          <w:sz w:val="23"/>
        </w:rPr>
        <w:t>ianuarie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2003 </w:t>
      </w:r>
      <w:proofErr w:type="spellStart"/>
      <w:r>
        <w:rPr>
          <w:rFonts w:ascii="Calibri" w:eastAsia="Calibri" w:hAnsi="Calibri"/>
          <w:color w:val="000000"/>
          <w:sz w:val="23"/>
        </w:rPr>
        <w:t>Legea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drepturilor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pacientului</w:t>
      </w:r>
      <w:proofErr w:type="spellEnd"/>
      <w:r>
        <w:rPr>
          <w:rFonts w:ascii="Calibri" w:eastAsia="Calibri" w:hAnsi="Calibri"/>
          <w:color w:val="000000"/>
          <w:sz w:val="23"/>
        </w:rPr>
        <w:t>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51 din 29 </w:t>
      </w:r>
      <w:proofErr w:type="spellStart"/>
      <w:r>
        <w:rPr>
          <w:rFonts w:ascii="Calibri" w:eastAsia="Calibri" w:hAnsi="Calibri"/>
          <w:color w:val="000000"/>
          <w:sz w:val="23"/>
        </w:rPr>
        <w:t>ianuarie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7B70974B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322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1410/2016 din 12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aplicare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Legii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drepturilor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pacientului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46/2003,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1009 din 15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2969051E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3" w:line="266" w:lineRule="exact"/>
        <w:ind w:left="898" w:right="53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ORDONANŢĂ DE URGENŢĂ Nr. 144 din 28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2008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exercitarea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asistent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generalist, a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asistent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medical, precum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organizarea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funcţionarea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Ordinului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Generalişti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Moaşelor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</w:t>
      </w:r>
      <w:proofErr w:type="spellStart"/>
      <w:r>
        <w:rPr>
          <w:rFonts w:ascii="Calibri" w:eastAsia="Calibri" w:hAnsi="Calibri"/>
          <w:color w:val="000000"/>
          <w:sz w:val="23"/>
        </w:rPr>
        <w:t>România</w:t>
      </w:r>
      <w:proofErr w:type="spellEnd"/>
      <w:r>
        <w:rPr>
          <w:rFonts w:ascii="Calibri" w:eastAsia="Calibri" w:hAnsi="Calibri"/>
          <w:color w:val="000000"/>
          <w:sz w:val="23"/>
        </w:rPr>
        <w:t>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 </w:t>
      </w:r>
      <w:proofErr w:type="spellStart"/>
      <w:r>
        <w:rPr>
          <w:rFonts w:ascii="Calibri" w:eastAsia="Calibri" w:hAnsi="Calibri"/>
          <w:color w:val="000000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Legea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3CF626E4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322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1454/2014 din 2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2014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metodologice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exercitarea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asistent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generalist,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asistent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regim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independent,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928 din 19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4A3ECE3F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178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Codul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si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deontologie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asistentului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generalist, al </w:t>
      </w:r>
      <w:proofErr w:type="spellStart"/>
      <w:r>
        <w:rPr>
          <w:rFonts w:ascii="Calibri" w:eastAsia="Calibri" w:hAnsi="Calibri"/>
          <w:color w:val="000000"/>
          <w:sz w:val="23"/>
        </w:rPr>
        <w:t>moaşei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asistentului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din </w:t>
      </w:r>
      <w:proofErr w:type="spellStart"/>
      <w:r>
        <w:rPr>
          <w:rFonts w:ascii="Calibri" w:eastAsia="Calibri" w:hAnsi="Calibri"/>
          <w:color w:val="000000"/>
          <w:sz w:val="23"/>
        </w:rPr>
        <w:t>România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adoptat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rii generale </w:t>
      </w:r>
      <w:proofErr w:type="spellStart"/>
      <w:r>
        <w:rPr>
          <w:rFonts w:ascii="Calibri" w:eastAsia="Calibri" w:hAnsi="Calibri"/>
          <w:color w:val="000000"/>
          <w:sz w:val="23"/>
        </w:rPr>
        <w:t>naţionale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Ordinului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Generalişti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Moaşelor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</w:t>
      </w:r>
      <w:proofErr w:type="spellStart"/>
      <w:r>
        <w:rPr>
          <w:rFonts w:ascii="Calibri" w:eastAsia="Calibri" w:hAnsi="Calibri"/>
          <w:color w:val="000000"/>
          <w:sz w:val="23"/>
        </w:rPr>
        <w:t>România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2/9 </w:t>
      </w:r>
      <w:proofErr w:type="spellStart"/>
      <w:r>
        <w:rPr>
          <w:rFonts w:ascii="Calibri" w:eastAsia="Calibri" w:hAnsi="Calibri"/>
          <w:color w:val="000000"/>
          <w:sz w:val="23"/>
        </w:rPr>
        <w:t>iulie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667B236C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2" w:after="678" w:line="268" w:lineRule="exact"/>
        <w:ind w:left="898" w:right="178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ții Nr. 1761/2021 din 3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2021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tehnice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ţarea,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dezinfecţia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sterilizarea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publice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private,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evaluarea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eficacit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procedurilor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ţenie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dezinfecţie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efectuate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cadrul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acestora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procedurile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recomandate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dezinfecţia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mâinilor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funcţie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nivelul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risc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precum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metodele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evaluare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 derul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rii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procesului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sterilizare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controlul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eficienţei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acestuia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I, nr. 882 din 14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2021, 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1D0ACC97" w14:textId="77777777" w:rsidR="007918BD" w:rsidRDefault="007918BD">
      <w:pPr>
        <w:spacing w:before="272" w:after="678" w:line="268" w:lineRule="exact"/>
        <w:sectPr w:rsidR="007918BD">
          <w:pgSz w:w="15840" w:h="12240" w:orient="landscape"/>
          <w:pgMar w:top="420" w:right="594" w:bottom="200" w:left="686" w:header="720" w:footer="720" w:gutter="0"/>
          <w:cols w:space="720"/>
        </w:sectPr>
      </w:pPr>
    </w:p>
    <w:p w14:paraId="425774FA" w14:textId="77777777" w:rsidR="007918BD" w:rsidRDefault="00000000">
      <w:pPr>
        <w:spacing w:before="46"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5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p w14:paraId="302F7689" w14:textId="77777777" w:rsidR="007918BD" w:rsidRDefault="007918BD">
      <w:pPr>
        <w:sectPr w:rsidR="007918BD">
          <w:type w:val="continuous"/>
          <w:pgSz w:w="15840" w:h="12240" w:orient="landscape"/>
          <w:pgMar w:top="420" w:right="589" w:bottom="200" w:left="691" w:header="720" w:footer="720" w:gutter="0"/>
          <w:cols w:space="720"/>
        </w:sectPr>
      </w:pPr>
    </w:p>
    <w:p w14:paraId="27E325D6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11" w:line="264" w:lineRule="exact"/>
        <w:ind w:left="898" w:right="61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lastRenderedPageBreak/>
        <w:pict w14:anchorId="6D70FE7F">
          <v:shape id="_x0000_s1028" type="#_x0000_t202" style="position:absolute;left:0;text-align:left;margin-left:34.3pt;margin-top:21pt;width:728pt;height:538.7pt;z-index:-251658240;mso-wrap-distance-left:0;mso-wrap-distance-right:0;mso-wrap-distance-bottom:12.05pt;mso-position-horizontal-relative:page;mso-position-vertical-relative:page" filled="f" stroked="f">
            <v:textbox inset="0,0,0,0">
              <w:txbxContent>
                <w:p w14:paraId="1CB4658E" w14:textId="77777777" w:rsidR="007918BD" w:rsidRDefault="007918B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12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1101/2016 din 30 </w:t>
      </w:r>
      <w:proofErr w:type="spellStart"/>
      <w:r>
        <w:rPr>
          <w:rFonts w:ascii="Calibri" w:eastAsia="Calibri" w:hAnsi="Calibri"/>
          <w:color w:val="000000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supraveghere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prevenire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limitare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gramStart"/>
      <w:r>
        <w:rPr>
          <w:rFonts w:ascii="Calibri" w:eastAsia="Calibri" w:hAnsi="Calibri"/>
          <w:color w:val="000000"/>
          <w:sz w:val="23"/>
        </w:rPr>
        <w:t>a</w:t>
      </w:r>
      <w:proofErr w:type="gram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infecţiilor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asociate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791 din 7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2016;</w:t>
      </w:r>
    </w:p>
    <w:p w14:paraId="502F41D5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1" w:line="268" w:lineRule="exact"/>
        <w:ind w:left="898" w:right="754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1456/2020 din 25 august 2020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igien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din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ocrotirea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educarea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instruirea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odihna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recreerea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copiilor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tinerilor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787 din 28 august 2020,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3FFD5FF8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4" w:line="268" w:lineRule="exact"/>
        <w:ind w:left="898" w:right="250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541 din 17 </w:t>
      </w:r>
      <w:proofErr w:type="spellStart"/>
      <w:r>
        <w:rPr>
          <w:rFonts w:ascii="Calibri" w:eastAsia="Calibri" w:hAnsi="Calibri"/>
          <w:color w:val="000000"/>
          <w:sz w:val="23"/>
        </w:rPr>
        <w:t>februarie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2025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Listei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alimentelor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nerecomandate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preşcolarilor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şcolarilor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principiilor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care </w:t>
      </w:r>
      <w:proofErr w:type="spellStart"/>
      <w:r>
        <w:rPr>
          <w:rFonts w:ascii="Calibri" w:eastAsia="Calibri" w:hAnsi="Calibri"/>
          <w:color w:val="000000"/>
          <w:sz w:val="23"/>
        </w:rPr>
        <w:t>stau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la </w:t>
      </w:r>
      <w:proofErr w:type="spellStart"/>
      <w:r>
        <w:rPr>
          <w:rFonts w:ascii="Calibri" w:eastAsia="Calibri" w:hAnsi="Calibri"/>
          <w:color w:val="000000"/>
          <w:sz w:val="23"/>
        </w:rPr>
        <w:t>baza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unei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alimentaţii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toase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copii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adolescenţi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de înv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mânt </w:t>
      </w:r>
      <w:proofErr w:type="spellStart"/>
      <w:r>
        <w:rPr>
          <w:rFonts w:ascii="Calibri" w:eastAsia="Calibri" w:hAnsi="Calibri"/>
          <w:color w:val="000000"/>
          <w:sz w:val="23"/>
        </w:rPr>
        <w:t>preuniversitar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179 din 28 </w:t>
      </w:r>
      <w:proofErr w:type="spellStart"/>
      <w:r>
        <w:rPr>
          <w:rFonts w:ascii="Calibri" w:eastAsia="Calibri" w:hAnsi="Calibri"/>
          <w:color w:val="000000"/>
          <w:sz w:val="23"/>
        </w:rPr>
        <w:t>februarie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2025;</w:t>
      </w:r>
    </w:p>
    <w:p w14:paraId="765793E4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6" w:line="269" w:lineRule="exact"/>
        <w:ind w:left="898" w:right="250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1992/2023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condiţiilor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organizare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funcţionare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serviciilor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publice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conexe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actului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mod independent, </w:t>
      </w:r>
      <w:proofErr w:type="spellStart"/>
      <w:r>
        <w:rPr>
          <w:rFonts w:ascii="Calibri" w:eastAsia="Calibri" w:hAnsi="Calibri"/>
          <w:color w:val="000000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cabinete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practic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precum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condiţiilor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dotare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minim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obligatorie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ale </w:t>
      </w:r>
      <w:proofErr w:type="spellStart"/>
      <w:r>
        <w:rPr>
          <w:rFonts w:ascii="Calibri" w:eastAsia="Calibri" w:hAnsi="Calibri"/>
          <w:color w:val="000000"/>
          <w:sz w:val="23"/>
        </w:rPr>
        <w:t>acestora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574 din 26 </w:t>
      </w:r>
      <w:proofErr w:type="spellStart"/>
      <w:r>
        <w:rPr>
          <w:rFonts w:ascii="Calibri" w:eastAsia="Calibri" w:hAnsi="Calibri"/>
          <w:color w:val="000000"/>
          <w:sz w:val="23"/>
        </w:rPr>
        <w:t>iunie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18D19A20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394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Ordonanţa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Guvernului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7/2023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calitatea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destinate </w:t>
      </w:r>
      <w:proofErr w:type="spellStart"/>
      <w:r>
        <w:rPr>
          <w:rFonts w:ascii="Calibri" w:eastAsia="Calibri" w:hAnsi="Calibri"/>
          <w:color w:val="000000"/>
          <w:sz w:val="23"/>
        </w:rPr>
        <w:t>consumului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uman</w:t>
      </w:r>
      <w:proofErr w:type="spellEnd"/>
      <w:r>
        <w:rPr>
          <w:rFonts w:ascii="Calibri" w:eastAsia="Calibri" w:hAnsi="Calibri"/>
          <w:color w:val="000000"/>
          <w:sz w:val="23"/>
        </w:rPr>
        <w:t>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 nr. 63 din 25 </w:t>
      </w:r>
      <w:proofErr w:type="spellStart"/>
      <w:r>
        <w:rPr>
          <w:rFonts w:ascii="Calibri" w:eastAsia="Calibri" w:hAnsi="Calibri"/>
          <w:color w:val="000000"/>
          <w:sz w:val="23"/>
        </w:rPr>
        <w:t>ianuarie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2023,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 </w:t>
      </w:r>
      <w:proofErr w:type="spellStart"/>
      <w:r>
        <w:rPr>
          <w:rFonts w:ascii="Calibri" w:eastAsia="Calibri" w:hAnsi="Calibri"/>
          <w:color w:val="000000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Legea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nr.96/2024;</w:t>
      </w:r>
    </w:p>
    <w:p w14:paraId="3C1280B0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0" w:line="268" w:lineRule="exact"/>
        <w:ind w:left="898" w:right="394" w:hanging="360"/>
        <w:jc w:val="both"/>
        <w:textAlignment w:val="baseline"/>
        <w:rPr>
          <w:rFonts w:ascii="Calibri" w:eastAsia="Calibri" w:hAnsi="Calibri"/>
          <w:color w:val="000000"/>
          <w:spacing w:val="-4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4"/>
          <w:sz w:val="23"/>
          <w:lang w:val="fr-FR"/>
        </w:rPr>
        <w:t>Ordinul preşedintelui Comisiei Naţionale pentru Controlul Activit</w:t>
      </w:r>
      <w:r w:rsidRPr="005D50C3">
        <w:rPr>
          <w:rFonts w:ascii="Arial Narrow" w:eastAsia="Arial Narrow" w:hAnsi="Arial Narrow"/>
          <w:color w:val="000000"/>
          <w:spacing w:val="-4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4"/>
          <w:sz w:val="23"/>
          <w:lang w:val="fr-FR"/>
        </w:rPr>
        <w:t>ţilor Nucleare nr. 186/2022 pentru aprobarea Normelor de securitate radiologic</w:t>
      </w:r>
      <w:r w:rsidRPr="005D50C3">
        <w:rPr>
          <w:rFonts w:ascii="Arial Narrow" w:eastAsia="Arial Narrow" w:hAnsi="Arial Narrow"/>
          <w:color w:val="000000"/>
          <w:spacing w:val="-4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pacing w:val="-4"/>
          <w:sz w:val="23"/>
          <w:lang w:val="fr-FR"/>
        </w:rPr>
        <w:t>în practicile de radiologie de diagnostic şi radiologie intervenţional</w:t>
      </w:r>
      <w:r w:rsidRPr="005D50C3">
        <w:rPr>
          <w:rFonts w:ascii="Arial Narrow" w:eastAsia="Arial Narrow" w:hAnsi="Arial Narrow"/>
          <w:color w:val="000000"/>
          <w:spacing w:val="-4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4"/>
          <w:sz w:val="23"/>
          <w:lang w:val="fr-FR"/>
        </w:rPr>
        <w:t>, publicat în Monitorul Oficial, Partea I nr. 947 din 28 septembrie 2022;</w:t>
      </w:r>
    </w:p>
    <w:p w14:paraId="2CDFA938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4" w:line="269" w:lineRule="exact"/>
        <w:ind w:left="898" w:right="394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Ordinul ministrului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ţii publice nr. 914/26 iulie 2006 pentru aprobarea normelor privind condiţiile pe care trebuie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le îndeplineasc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un spital în vederea obţinerii autorizaţiei sanitare de funcţionare, publicat în Monitorul Oficial al României, Partea I, nr. 695 din 15 august 2006, cu modific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şi complet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ulterioare;</w:t>
      </w:r>
    </w:p>
    <w:p w14:paraId="1B6B958C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1" w:line="269" w:lineRule="exact"/>
        <w:ind w:left="898" w:right="250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Ordinul ministrului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ţii nr. 1738/2022 din 29 iunie 2022 pentru aprobarea Normelor metodologice cu privire la modalitatea şi frecvenţa de raportare de 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tre furnizorii de servicii medicale, precum şi circuitul informaţional al fişei unice de raportare a bolilor transmisibile şi pentru aprobarea Sistemului de alert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precoce şi reacţie privind prevenirea şi controlul bolilor transmisibile; publicat în Monitorul Oficial al României, Partea I, nr.691 din 11 iulie 2022;</w:t>
      </w:r>
    </w:p>
    <w:p w14:paraId="0954EB49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5" w:line="269" w:lineRule="exact"/>
        <w:ind w:left="898" w:right="394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Ordinul ministrului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ţii nr. 1030 / 20 august 2009 privind aprobarea procedurilor de reglementare sanitar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pentru proiectele de amplasare, amenajare, construire şi pentru funcţionarea obiectivelor ce desf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şoar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activit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ţi cu risc pentru starea de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tate a populaţiei, publicat în Monitorul Oficial al României, partea I, nr. 603 din 1 septembrie 2009, cu modific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și complet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ulterioare;</w:t>
      </w:r>
    </w:p>
    <w:p w14:paraId="19D317AE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0" w:line="268" w:lineRule="exact"/>
        <w:ind w:left="898" w:right="178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Ordinul ministrului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ții nr. 824 din 5 iulie 2006 pentru aprobarea Normelor privind organizarea și funcționarea Inspecției Sanitare de Stat, publicat în Monitorul Oficial al României, Partea I, nr. 617 din 18 iulie 2006, cu modific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și complet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ulterioare;</w:t>
      </w:r>
    </w:p>
    <w:p w14:paraId="52401E9D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9" w:after="529" w:line="269" w:lineRule="exact"/>
        <w:ind w:left="898" w:right="394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Hot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rârea Guvernului nr. 857 din 24 august 2011 privind stabilirea şi sancţionarea contravenţiilor la normele din domeniul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ţii publice, publicat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în Monitorul Oficial al României, partea I, nr. 621 din 1 septembrie 2011, cu modific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și complet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rile ulterioare;</w:t>
      </w:r>
    </w:p>
    <w:p w14:paraId="00E353EA" w14:textId="77777777" w:rsidR="007918BD" w:rsidRDefault="00000000">
      <w:pPr>
        <w:spacing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6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p w14:paraId="2C16FA8C" w14:textId="77777777" w:rsidR="007918BD" w:rsidRDefault="007918BD">
      <w:pPr>
        <w:sectPr w:rsidR="007918BD">
          <w:pgSz w:w="15840" w:h="12240" w:orient="landscape"/>
          <w:pgMar w:top="420" w:right="594" w:bottom="200" w:left="686" w:header="720" w:footer="720" w:gutter="0"/>
          <w:cols w:space="720"/>
        </w:sectPr>
      </w:pPr>
    </w:p>
    <w:p w14:paraId="08968BBB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11" w:line="264" w:lineRule="exact"/>
        <w:ind w:left="898" w:right="610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lastRenderedPageBreak/>
        <w:pict w14:anchorId="22E048F2">
          <v:shape id="_x0000_s1027" type="#_x0000_t202" style="position:absolute;left:0;text-align:left;margin-left:34.3pt;margin-top:21pt;width:728pt;height:538.7pt;z-index:-251657216;mso-wrap-distance-left:0;mso-wrap-distance-right:0;mso-wrap-distance-bottom:11.8pt;mso-position-horizontal-relative:page;mso-position-vertical-relative:page" filled="f" stroked="f">
            <v:textbox inset="0,0,0,0">
              <w:txbxContent>
                <w:p w14:paraId="16C65D80" w14:textId="77777777" w:rsidR="007918BD" w:rsidRDefault="007918B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11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educaţiei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nr. 2508/4493/2023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Metodologiei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asigurarea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asistenţei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gramStart"/>
      <w:r>
        <w:rPr>
          <w:rFonts w:ascii="Calibri" w:eastAsia="Calibri" w:hAnsi="Calibri"/>
          <w:color w:val="000000"/>
          <w:spacing w:val="-4"/>
          <w:sz w:val="23"/>
        </w:rPr>
        <w:t>a</w:t>
      </w:r>
      <w:proofErr w:type="gram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antepreşcolarilor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preşcolarilor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elevilor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din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de înv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mânt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preuniversitar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studenţilor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din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instituţiile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înv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mânt superior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</w:p>
    <w:p w14:paraId="127B2CC3" w14:textId="77777777" w:rsidR="007918BD" w:rsidRDefault="00000000">
      <w:pPr>
        <w:spacing w:before="270" w:line="268" w:lineRule="exact"/>
        <w:ind w:left="898" w:right="394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menţinerea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tate a colectivit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ţilor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promovarea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unui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stil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viaţ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tos,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703 bis din 1 august 2023,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1A70E9EE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9" w:line="269" w:lineRule="exact"/>
        <w:ind w:left="898" w:right="394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1226 din 3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2012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tehnice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gestionarea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deşeurilor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rezultate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Metodologiei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culegere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datelor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baza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 xml:space="preserve">de date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deşeurile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rezultate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78CB0A50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178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nr. 119 din 4 </w:t>
      </w:r>
      <w:proofErr w:type="spellStart"/>
      <w:r>
        <w:rPr>
          <w:rFonts w:ascii="Calibri" w:eastAsia="Calibri" w:hAnsi="Calibri"/>
          <w:color w:val="000000"/>
          <w:sz w:val="23"/>
        </w:rPr>
        <w:t>februarie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2014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igien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tate public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viaţ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 xml:space="preserve">al </w:t>
      </w:r>
      <w:proofErr w:type="spellStart"/>
      <w:r>
        <w:rPr>
          <w:rFonts w:ascii="Calibri" w:eastAsia="Calibri" w:hAnsi="Calibri"/>
          <w:color w:val="000000"/>
          <w:sz w:val="23"/>
        </w:rPr>
        <w:t>populaţiei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publicat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în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Monitorul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Oficial</w:t>
      </w:r>
      <w:proofErr w:type="spellEnd"/>
      <w:r>
        <w:rPr>
          <w:rFonts w:ascii="Calibri" w:eastAsia="Calibri" w:hAnsi="Calibri"/>
          <w:i/>
          <w:color w:val="000000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</w:rPr>
        <w:t>României</w:t>
      </w:r>
      <w:proofErr w:type="spellEnd"/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Partea</w:t>
      </w:r>
      <w:proofErr w:type="spellEnd"/>
      <w:r>
        <w:rPr>
          <w:rFonts w:ascii="Calibri" w:eastAsia="Calibri" w:hAnsi="Calibri"/>
          <w:i/>
          <w:color w:val="000000"/>
        </w:rPr>
        <w:t xml:space="preserve"> I, nr. 127 din 21 </w:t>
      </w:r>
      <w:proofErr w:type="spellStart"/>
      <w:r>
        <w:rPr>
          <w:rFonts w:ascii="Calibri" w:eastAsia="Calibri" w:hAnsi="Calibri"/>
          <w:i/>
          <w:color w:val="000000"/>
        </w:rPr>
        <w:t>februarie</w:t>
      </w:r>
      <w:proofErr w:type="spellEnd"/>
      <w:r>
        <w:rPr>
          <w:rFonts w:ascii="Calibri" w:eastAsia="Calibri" w:hAnsi="Calibri"/>
          <w:i/>
          <w:color w:val="000000"/>
        </w:rPr>
        <w:t xml:space="preserve"> 2014,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2057A61F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5" w:line="269" w:lineRule="exact"/>
        <w:ind w:left="898" w:right="394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811/2025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baz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desf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șurarea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siguranț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gramStart"/>
      <w:r>
        <w:rPr>
          <w:rFonts w:ascii="Calibri" w:eastAsia="Calibri" w:hAnsi="Calibri"/>
          <w:color w:val="000000"/>
          <w:sz w:val="23"/>
        </w:rPr>
        <w:t>a</w:t>
      </w:r>
      <w:proofErr w:type="gramEnd"/>
      <w:r>
        <w:rPr>
          <w:rFonts w:ascii="Calibri" w:eastAsia="Calibri" w:hAnsi="Calibri"/>
          <w:color w:val="000000"/>
          <w:sz w:val="23"/>
        </w:rPr>
        <w:t xml:space="preserve">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ților din </w:t>
      </w:r>
      <w:proofErr w:type="spellStart"/>
      <w:r>
        <w:rPr>
          <w:rFonts w:ascii="Calibri" w:eastAsia="Calibri" w:hAnsi="Calibri"/>
          <w:color w:val="000000"/>
          <w:sz w:val="23"/>
        </w:rPr>
        <w:t>domeniul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radiațiilor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ionizante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publicat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în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Monitorul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Oficial</w:t>
      </w:r>
      <w:proofErr w:type="spellEnd"/>
      <w:r>
        <w:rPr>
          <w:rFonts w:ascii="Calibri" w:eastAsia="Calibri" w:hAnsi="Calibri"/>
          <w:i/>
          <w:color w:val="000000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</w:rPr>
        <w:t>României</w:t>
      </w:r>
      <w:proofErr w:type="spellEnd"/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Partea</w:t>
      </w:r>
      <w:proofErr w:type="spellEnd"/>
      <w:r>
        <w:rPr>
          <w:rFonts w:ascii="Calibri" w:eastAsia="Calibri" w:hAnsi="Calibri"/>
          <w:i/>
          <w:color w:val="000000"/>
        </w:rPr>
        <w:t xml:space="preserve"> I, nr.</w:t>
      </w:r>
      <w:r>
        <w:rPr>
          <w:rFonts w:ascii="Calibri" w:eastAsia="Calibri" w:hAnsi="Calibri"/>
          <w:color w:val="000000"/>
          <w:sz w:val="23"/>
        </w:rPr>
        <w:t xml:space="preserve">245 din 20 </w:t>
      </w:r>
      <w:proofErr w:type="spellStart"/>
      <w:r>
        <w:rPr>
          <w:rFonts w:ascii="Calibri" w:eastAsia="Calibri" w:hAnsi="Calibri"/>
          <w:color w:val="000000"/>
          <w:sz w:val="23"/>
        </w:rPr>
        <w:t>martie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2025;</w:t>
      </w:r>
    </w:p>
    <w:p w14:paraId="5D8CC9A7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08" w:line="233" w:lineRule="exact"/>
        <w:ind w:left="89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n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ții nr. 172 /1999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cuprinzând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unele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prevederi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referitoare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la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sistemul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informațional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>;</w:t>
      </w:r>
    </w:p>
    <w:p w14:paraId="7D20F610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4" w:line="269" w:lineRule="exact"/>
        <w:ind w:left="898" w:right="394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 xml:space="preserve">HOTĂRÂRE nr. 657 din 18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mai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2022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conținutului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metodologiei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colectare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raportare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datelor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supravegherea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bolilor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transmisibile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Registrul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unic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boli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transmisibile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proofErr w:type="gramStart"/>
      <w:r>
        <w:rPr>
          <w:rFonts w:ascii="Calibri" w:eastAsia="Calibri" w:hAnsi="Calibri"/>
          <w:i/>
          <w:color w:val="000000"/>
          <w:spacing w:val="-4"/>
        </w:rPr>
        <w:t>pub</w:t>
      </w:r>
      <w:r>
        <w:rPr>
          <w:rFonts w:ascii="Arial" w:eastAsia="Arial" w:hAnsi="Arial"/>
          <w:i/>
          <w:color w:val="000000"/>
          <w:spacing w:val="-4"/>
          <w:sz w:val="21"/>
        </w:rPr>
        <w:t>!</w:t>
      </w:r>
      <w:r>
        <w:rPr>
          <w:rFonts w:ascii="Calibri" w:eastAsia="Calibri" w:hAnsi="Calibri"/>
          <w:i/>
          <w:color w:val="000000"/>
          <w:spacing w:val="-4"/>
        </w:rPr>
        <w:t>icată</w:t>
      </w:r>
      <w:proofErr w:type="spellEnd"/>
      <w:proofErr w:type="gramEnd"/>
      <w:r>
        <w:rPr>
          <w:rFonts w:ascii="Calibri" w:eastAsia="Calibri" w:hAnsi="Calibri"/>
          <w:i/>
          <w:color w:val="000000"/>
          <w:spacing w:val="-4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pacing w:val="-4"/>
        </w:rPr>
        <w:t>în</w:t>
      </w:r>
      <w:proofErr w:type="spellEnd"/>
      <w:r>
        <w:rPr>
          <w:rFonts w:ascii="Calibri" w:eastAsia="Calibri" w:hAnsi="Calibri"/>
          <w:i/>
          <w:color w:val="000000"/>
          <w:spacing w:val="-4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pacing w:val="-4"/>
        </w:rPr>
        <w:t>Monitoru</w:t>
      </w:r>
      <w:proofErr w:type="spellEnd"/>
      <w:r>
        <w:rPr>
          <w:rFonts w:ascii="Arial" w:eastAsia="Arial" w:hAnsi="Arial"/>
          <w:i/>
          <w:color w:val="000000"/>
          <w:spacing w:val="-4"/>
          <w:sz w:val="21"/>
        </w:rPr>
        <w:t xml:space="preserve">! </w:t>
      </w:r>
      <w:proofErr w:type="spellStart"/>
      <w:r>
        <w:rPr>
          <w:rFonts w:ascii="Calibri" w:eastAsia="Calibri" w:hAnsi="Calibri"/>
          <w:i/>
          <w:color w:val="000000"/>
          <w:spacing w:val="-4"/>
        </w:rPr>
        <w:t>Oficia</w:t>
      </w:r>
      <w:proofErr w:type="spellEnd"/>
      <w:r>
        <w:rPr>
          <w:rFonts w:ascii="Arial" w:eastAsia="Arial" w:hAnsi="Arial"/>
          <w:i/>
          <w:color w:val="000000"/>
          <w:spacing w:val="-4"/>
          <w:sz w:val="21"/>
        </w:rPr>
        <w:t xml:space="preserve">! </w:t>
      </w:r>
      <w:r>
        <w:rPr>
          <w:rFonts w:ascii="Calibri" w:eastAsia="Calibri" w:hAnsi="Calibri"/>
          <w:i/>
          <w:color w:val="000000"/>
          <w:spacing w:val="-4"/>
        </w:rPr>
        <w:t>a</w:t>
      </w:r>
      <w:r>
        <w:rPr>
          <w:rFonts w:ascii="Arial" w:eastAsia="Arial" w:hAnsi="Arial"/>
          <w:i/>
          <w:color w:val="000000"/>
          <w:spacing w:val="-4"/>
          <w:sz w:val="21"/>
        </w:rPr>
        <w:t xml:space="preserve">! </w:t>
      </w:r>
      <w:proofErr w:type="spellStart"/>
      <w:r>
        <w:rPr>
          <w:rFonts w:ascii="Calibri" w:eastAsia="Calibri" w:hAnsi="Calibri"/>
          <w:i/>
          <w:color w:val="000000"/>
          <w:spacing w:val="-4"/>
        </w:rPr>
        <w:t>României</w:t>
      </w:r>
      <w:proofErr w:type="spellEnd"/>
      <w:r>
        <w:rPr>
          <w:rFonts w:ascii="Calibri" w:eastAsia="Calibri" w:hAnsi="Calibri"/>
          <w:i/>
          <w:color w:val="000000"/>
          <w:spacing w:val="-4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  <w:spacing w:val="-4"/>
        </w:rPr>
        <w:t>Partea</w:t>
      </w:r>
      <w:proofErr w:type="spellEnd"/>
      <w:r>
        <w:rPr>
          <w:rFonts w:ascii="Calibri" w:eastAsia="Calibri" w:hAnsi="Calibri"/>
          <w:i/>
          <w:color w:val="000000"/>
          <w:spacing w:val="-4"/>
        </w:rPr>
        <w:t xml:space="preserve"> I, nr.</w:t>
      </w:r>
      <w:r>
        <w:rPr>
          <w:rFonts w:ascii="Calibri" w:eastAsia="Calibri" w:hAnsi="Calibri"/>
          <w:color w:val="000000"/>
          <w:spacing w:val="-4"/>
          <w:sz w:val="23"/>
        </w:rPr>
        <w:t xml:space="preserve">497 din 19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mai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2022;</w:t>
      </w:r>
    </w:p>
    <w:p w14:paraId="748CC151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4" w:line="264" w:lineRule="exact"/>
        <w:ind w:left="898" w:right="394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919 /2006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metodologice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proofErr w:type="gramStart"/>
      <w:r>
        <w:rPr>
          <w:rFonts w:ascii="Calibri" w:eastAsia="Calibri" w:hAnsi="Calibri"/>
          <w:color w:val="000000"/>
          <w:sz w:val="23"/>
        </w:rPr>
        <w:t>inregistrare,stocare</w:t>
      </w:r>
      <w:proofErr w:type="spellEnd"/>
      <w:proofErr w:type="gram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prelucrare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transmitere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gramStart"/>
      <w:r>
        <w:rPr>
          <w:rFonts w:ascii="Calibri" w:eastAsia="Calibri" w:hAnsi="Calibri"/>
          <w:color w:val="000000"/>
          <w:sz w:val="23"/>
        </w:rPr>
        <w:t>a</w:t>
      </w:r>
      <w:proofErr w:type="gram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informațiilor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legate de </w:t>
      </w:r>
      <w:proofErr w:type="spellStart"/>
      <w:r>
        <w:rPr>
          <w:rFonts w:ascii="Calibri" w:eastAsia="Calibri" w:hAnsi="Calibri"/>
          <w:color w:val="000000"/>
          <w:sz w:val="23"/>
        </w:rPr>
        <w:t>activitatea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spitalului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publicat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în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Monitorul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Oficial</w:t>
      </w:r>
      <w:proofErr w:type="spellEnd"/>
      <w:r>
        <w:rPr>
          <w:rFonts w:ascii="Calibri" w:eastAsia="Calibri" w:hAnsi="Calibri"/>
          <w:i/>
          <w:color w:val="000000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</w:rPr>
        <w:t>României</w:t>
      </w:r>
      <w:proofErr w:type="spellEnd"/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Partea</w:t>
      </w:r>
      <w:proofErr w:type="spellEnd"/>
      <w:r>
        <w:rPr>
          <w:rFonts w:ascii="Calibri" w:eastAsia="Calibri" w:hAnsi="Calibri"/>
          <w:i/>
          <w:color w:val="000000"/>
        </w:rPr>
        <w:t xml:space="preserve"> I, nr.</w:t>
      </w:r>
      <w:r>
        <w:rPr>
          <w:rFonts w:ascii="Calibri" w:eastAsia="Calibri" w:hAnsi="Calibri"/>
          <w:color w:val="000000"/>
          <w:sz w:val="23"/>
        </w:rPr>
        <w:t xml:space="preserve">796 din 21 </w:t>
      </w:r>
      <w:proofErr w:type="spellStart"/>
      <w:r>
        <w:rPr>
          <w:rFonts w:ascii="Calibri" w:eastAsia="Calibri" w:hAnsi="Calibri"/>
          <w:color w:val="000000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2006;</w:t>
      </w:r>
    </w:p>
    <w:p w14:paraId="56E123DB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6" w:line="268" w:lineRule="exact"/>
        <w:ind w:left="898" w:right="178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publice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preşedintelui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Casei </w:t>
      </w:r>
      <w:proofErr w:type="spellStart"/>
      <w:r>
        <w:rPr>
          <w:rFonts w:ascii="Calibri" w:eastAsia="Calibri" w:hAnsi="Calibri"/>
          <w:color w:val="000000"/>
          <w:sz w:val="23"/>
        </w:rPr>
        <w:t>Naţionale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Asigur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tate nr. 1782/576/2006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înregistrarea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raportarea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statistic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 xml:space="preserve">a </w:t>
      </w:r>
      <w:proofErr w:type="spellStart"/>
      <w:r>
        <w:rPr>
          <w:rFonts w:ascii="Calibri" w:eastAsia="Calibri" w:hAnsi="Calibri"/>
          <w:color w:val="000000"/>
          <w:sz w:val="23"/>
        </w:rPr>
        <w:t>pacienţilor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care </w:t>
      </w:r>
      <w:proofErr w:type="spellStart"/>
      <w:r>
        <w:rPr>
          <w:rFonts w:ascii="Calibri" w:eastAsia="Calibri" w:hAnsi="Calibri"/>
          <w:color w:val="000000"/>
          <w:sz w:val="23"/>
        </w:rPr>
        <w:t>primesc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servicii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regim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spitalizare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continu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spitalizare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zi</w:t>
      </w:r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publicat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în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Monitorul</w:t>
      </w:r>
      <w:proofErr w:type="spellEnd"/>
      <w:r>
        <w:rPr>
          <w:rFonts w:ascii="Calibri" w:eastAsia="Calibri" w:hAnsi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</w:rPr>
        <w:t>Oficial</w:t>
      </w:r>
      <w:proofErr w:type="spellEnd"/>
      <w:r>
        <w:rPr>
          <w:rFonts w:ascii="Calibri" w:eastAsia="Calibri" w:hAnsi="Calibri"/>
          <w:i/>
          <w:color w:val="000000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</w:rPr>
        <w:t>României</w:t>
      </w:r>
      <w:proofErr w:type="spellEnd"/>
      <w:r>
        <w:rPr>
          <w:rFonts w:ascii="Calibri" w:eastAsia="Calibri" w:hAnsi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</w:rPr>
        <w:t>Partea</w:t>
      </w:r>
      <w:proofErr w:type="spellEnd"/>
      <w:r>
        <w:rPr>
          <w:rFonts w:ascii="Calibri" w:eastAsia="Calibri" w:hAnsi="Calibri"/>
          <w:i/>
          <w:color w:val="000000"/>
        </w:rPr>
        <w:t xml:space="preserve"> I, nr. 14 din 9 </w:t>
      </w:r>
      <w:proofErr w:type="spellStart"/>
      <w:r>
        <w:rPr>
          <w:rFonts w:ascii="Calibri" w:eastAsia="Calibri" w:hAnsi="Calibri"/>
          <w:i/>
          <w:color w:val="000000"/>
        </w:rPr>
        <w:t>ianuarie</w:t>
      </w:r>
      <w:proofErr w:type="spellEnd"/>
      <w:r>
        <w:rPr>
          <w:rFonts w:ascii="Calibri" w:eastAsia="Calibri" w:hAnsi="Calibri"/>
          <w:i/>
          <w:color w:val="000000"/>
        </w:rPr>
        <w:t xml:space="preserve"> 2007;</w:t>
      </w:r>
    </w:p>
    <w:p w14:paraId="162963E6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4" w:line="269" w:lineRule="exact"/>
        <w:ind w:left="898" w:right="250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Ghid de intervenție pentru alimentație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toas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și activitate fizic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în gr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dinițe și școli,</w:t>
      </w:r>
      <w:hyperlink r:id="rId7">
        <w:r w:rsidRPr="005D50C3">
          <w:rPr>
            <w:rFonts w:ascii="Calibri" w:eastAsia="Calibri" w:hAnsi="Calibri"/>
            <w:color w:val="0000FF"/>
            <w:sz w:val="23"/>
            <w:u w:val="single"/>
            <w:lang w:val="fr-FR"/>
          </w:rPr>
          <w:t xml:space="preserve"> </w:t>
        </w:r>
      </w:hyperlink>
      <w:hyperlink r:id="rId8">
        <w:r w:rsidRPr="005D50C3">
          <w:rPr>
            <w:rFonts w:ascii="Calibri" w:eastAsia="Calibri" w:hAnsi="Calibri"/>
            <w:color w:val="0000FF"/>
            <w:sz w:val="23"/>
            <w:u w:val="single"/>
            <w:lang w:val="fr-FR"/>
          </w:rPr>
          <w:t>https://insp.gov.ro/centrul-national-de-evaluare-si-promovare-a-starii-de-sanatate-cnepss/ghiduri-si-recomandari/</w:t>
        </w:r>
      </w:hyperlink>
      <w:r w:rsidRPr="005D50C3">
        <w:rPr>
          <w:rFonts w:ascii="Calibri" w:eastAsia="Calibri" w:hAnsi="Calibri"/>
          <w:color w:val="000000"/>
          <w:sz w:val="23"/>
          <w:u w:val="single"/>
          <w:lang w:val="fr-FR"/>
        </w:rPr>
        <w:t xml:space="preserve"> </w:t>
      </w:r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</w:t>
      </w:r>
    </w:p>
    <w:p w14:paraId="4CEA3224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8" w:line="269" w:lineRule="exact"/>
        <w:ind w:left="898" w:right="1114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Ghid, PRELEVAREA, TRANSPORTUL, MANIPULAREA ȘI PĂSTRAREA PROBELOR DE APĂ DESTINATĂ CONSUMULUI UMAN ÎN VEDEREA ANALIZEI PARAMETRILOR INDICATORI ȘI FIZICO-</w:t>
      </w:r>
      <w:proofErr w:type="gramStart"/>
      <w:r w:rsidRPr="005D50C3">
        <w:rPr>
          <w:rFonts w:ascii="Calibri" w:eastAsia="Calibri" w:hAnsi="Calibri"/>
          <w:color w:val="000000"/>
          <w:sz w:val="23"/>
          <w:lang w:val="fr-FR"/>
        </w:rPr>
        <w:t>CHIMICI ,</w:t>
      </w:r>
      <w:proofErr w:type="gramEnd"/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</w:t>
      </w:r>
      <w:proofErr w:type="gramStart"/>
      <w:r w:rsidRPr="005D50C3">
        <w:rPr>
          <w:rFonts w:ascii="Calibri" w:eastAsia="Calibri" w:hAnsi="Calibri"/>
          <w:color w:val="000000"/>
          <w:sz w:val="23"/>
          <w:lang w:val="fr-FR"/>
        </w:rPr>
        <w:t>INSP ,</w:t>
      </w:r>
      <w:proofErr w:type="gramEnd"/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ISBN 978-973-0-41490-5</w:t>
      </w:r>
      <w:hyperlink r:id="rId9">
        <w:r w:rsidRPr="005D50C3">
          <w:rPr>
            <w:rFonts w:ascii="Calibri" w:eastAsia="Calibri" w:hAnsi="Calibri"/>
            <w:color w:val="0000FF"/>
            <w:sz w:val="23"/>
            <w:u w:val="single"/>
            <w:lang w:val="fr-FR"/>
          </w:rPr>
          <w:t xml:space="preserve"> https://insp.gov.ro/cnmrmc/ghiduri/</w:t>
        </w:r>
      </w:hyperlink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</w:t>
      </w:r>
    </w:p>
    <w:p w14:paraId="4F9262C6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67" w:line="269" w:lineRule="exact"/>
        <w:ind w:left="898" w:right="250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r w:rsidRPr="005D50C3">
        <w:rPr>
          <w:rFonts w:ascii="Calibri" w:eastAsia="Calibri" w:hAnsi="Calibri"/>
          <w:color w:val="000000"/>
          <w:sz w:val="23"/>
          <w:lang w:val="fr-FR"/>
        </w:rPr>
        <w:t>Deșeurile rezultate din activitatea medical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- cerințe legale şi bune practici, Deșeurile rezultate din activitatea medical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- cerințe legale şi bune practici, </w:t>
      </w:r>
      <w:hyperlink r:id="rId10">
        <w:r w:rsidRPr="005D50C3">
          <w:rPr>
            <w:rFonts w:ascii="Calibri" w:eastAsia="Calibri" w:hAnsi="Calibri"/>
            <w:color w:val="0000FF"/>
            <w:sz w:val="23"/>
            <w:u w:val="single"/>
            <w:lang w:val="fr-FR"/>
          </w:rPr>
          <w:t>https://insp.gov.ro/cnmrmc/ghiduri/</w:t>
        </w:r>
      </w:hyperlink>
      <w:r w:rsidRPr="005D50C3">
        <w:rPr>
          <w:rFonts w:ascii="Calibri" w:eastAsia="Calibri" w:hAnsi="Calibri"/>
          <w:color w:val="000000"/>
          <w:sz w:val="23"/>
          <w:u w:val="single"/>
          <w:lang w:val="fr-FR"/>
        </w:rPr>
        <w:t xml:space="preserve"> </w:t>
      </w:r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</w:t>
      </w:r>
    </w:p>
    <w:p w14:paraId="3DE41BA6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270" w:line="269" w:lineRule="exact"/>
        <w:ind w:left="898" w:right="2554" w:hanging="360"/>
        <w:textAlignment w:val="baseline"/>
        <w:rPr>
          <w:rFonts w:ascii="Calibri" w:eastAsia="Calibri" w:hAnsi="Calibri"/>
          <w:color w:val="000000"/>
          <w:sz w:val="23"/>
          <w:lang w:val="fr-FR"/>
        </w:rPr>
      </w:pPr>
      <w:proofErr w:type="gramStart"/>
      <w:r w:rsidRPr="005D50C3">
        <w:rPr>
          <w:rFonts w:ascii="Calibri" w:eastAsia="Calibri" w:hAnsi="Calibri"/>
          <w:color w:val="000000"/>
          <w:sz w:val="23"/>
          <w:lang w:val="fr-FR"/>
        </w:rPr>
        <w:t>Ce</w:t>
      </w:r>
      <w:proofErr w:type="gramEnd"/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este necesar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 xml:space="preserve">5 </w:t>
      </w:r>
      <w:r w:rsidRPr="005D50C3">
        <w:rPr>
          <w:rFonts w:ascii="Calibri" w:eastAsia="Calibri" w:hAnsi="Calibri"/>
          <w:color w:val="000000"/>
          <w:sz w:val="23"/>
          <w:lang w:val="fr-FR"/>
        </w:rPr>
        <w:t>ştim despre radiaţiile ionizante şi efectele lor asupra omului ghid de educaţie pentru s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>n</w:t>
      </w:r>
      <w:r w:rsidRPr="005D50C3">
        <w:rPr>
          <w:rFonts w:ascii="Arial Narrow" w:eastAsia="Arial Narrow" w:hAnsi="Arial Narrow"/>
          <w:color w:val="000000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tatea populaţiei, </w:t>
      </w:r>
      <w:hyperlink r:id="rId11">
        <w:r w:rsidRPr="005D50C3">
          <w:rPr>
            <w:rFonts w:ascii="Calibri" w:eastAsia="Calibri" w:hAnsi="Calibri"/>
            <w:color w:val="0000FF"/>
            <w:sz w:val="23"/>
            <w:u w:val="single"/>
            <w:lang w:val="fr-FR"/>
          </w:rPr>
          <w:t>https://insp.gov.ro/cnmrmc/ghiduri/</w:t>
        </w:r>
      </w:hyperlink>
      <w:r w:rsidRPr="005D50C3">
        <w:rPr>
          <w:rFonts w:ascii="Calibri" w:eastAsia="Calibri" w:hAnsi="Calibri"/>
          <w:color w:val="000000"/>
          <w:sz w:val="23"/>
          <w:lang w:val="fr-FR"/>
        </w:rPr>
        <w:t xml:space="preserve"> </w:t>
      </w:r>
    </w:p>
    <w:p w14:paraId="73058159" w14:textId="77777777" w:rsidR="007918BD" w:rsidRPr="005D50C3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09" w:after="255" w:line="233" w:lineRule="exact"/>
        <w:ind w:left="898" w:right="34" w:hanging="360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Apa de fântân</w:t>
      </w:r>
      <w:proofErr w:type="gramStart"/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:</w:t>
      </w:r>
      <w:proofErr w:type="gramEnd"/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 xml:space="preserve"> contaminarea microbiologic</w:t>
      </w:r>
      <w:r w:rsidRPr="005D50C3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 xml:space="preserve">, Ghid pentru medici de familie, medici igieniști și </w:t>
      </w:r>
      <w:proofErr w:type="gramStart"/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>populație ,</w:t>
      </w:r>
      <w:proofErr w:type="gramEnd"/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 xml:space="preserve"> INSP,</w:t>
      </w:r>
      <w:hyperlink r:id="rId12">
        <w:r w:rsidRPr="005D50C3">
          <w:rPr>
            <w:rFonts w:ascii="Calibri" w:eastAsia="Calibri" w:hAnsi="Calibri"/>
            <w:color w:val="0000FF"/>
            <w:spacing w:val="-3"/>
            <w:sz w:val="23"/>
            <w:u w:val="single"/>
            <w:lang w:val="fr-FR"/>
          </w:rPr>
          <w:t xml:space="preserve"> https://insp.gov.ro/cnmrmc/ghiduri/</w:t>
        </w:r>
      </w:hyperlink>
      <w:r w:rsidRPr="005D50C3">
        <w:rPr>
          <w:rFonts w:ascii="Calibri" w:eastAsia="Calibri" w:hAnsi="Calibri"/>
          <w:color w:val="000000"/>
          <w:spacing w:val="-3"/>
          <w:sz w:val="23"/>
          <w:lang w:val="fr-FR"/>
        </w:rPr>
        <w:t xml:space="preserve"> </w:t>
      </w:r>
    </w:p>
    <w:p w14:paraId="35402F90" w14:textId="77777777" w:rsidR="007918BD" w:rsidRDefault="00000000">
      <w:pPr>
        <w:spacing w:before="46"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7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p w14:paraId="7A6D8771" w14:textId="77777777" w:rsidR="007918BD" w:rsidRDefault="007918BD">
      <w:pPr>
        <w:sectPr w:rsidR="007918BD">
          <w:pgSz w:w="15840" w:h="12240" w:orient="landscape"/>
          <w:pgMar w:top="420" w:right="594" w:bottom="200" w:left="686" w:header="720" w:footer="720" w:gutter="0"/>
          <w:cols w:space="720"/>
        </w:sectPr>
      </w:pPr>
    </w:p>
    <w:p w14:paraId="56F1FBFA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806" w:line="268" w:lineRule="exact"/>
        <w:ind w:left="898" w:right="25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lastRenderedPageBreak/>
        <w:pict w14:anchorId="115B3AAB">
          <v:shape id="_x0000_s1026" type="#_x0000_t202" style="position:absolute;left:0;text-align:left;margin-left:34.3pt;margin-top:21pt;width:728pt;height:190.2pt;z-index:-251656192;mso-wrap-distance-left:0;mso-wrap-distance-right:0;mso-wrap-distance-bottom:360.55pt;mso-position-horizontal-relative:page;mso-position-vertical-relative:page" filled="f" stroked="f">
            <v:textbox inset="0,0,0,0">
              <w:txbxContent>
                <w:p w14:paraId="6CC25A61" w14:textId="77777777" w:rsidR="007918BD" w:rsidRDefault="007918B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8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nr. 972/2010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Procedurilor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standardelor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metodologiei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acreditare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spitalelor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în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I, nr.</w:t>
      </w:r>
      <w:r>
        <w:rPr>
          <w:rFonts w:ascii="Calibri" w:eastAsia="Calibri" w:hAnsi="Calibri"/>
          <w:color w:val="000000"/>
          <w:sz w:val="23"/>
        </w:rPr>
        <w:t xml:space="preserve">467 din 7 </w:t>
      </w:r>
      <w:proofErr w:type="spellStart"/>
      <w:r>
        <w:rPr>
          <w:rFonts w:ascii="Calibri" w:eastAsia="Calibri" w:hAnsi="Calibri"/>
          <w:color w:val="000000"/>
          <w:sz w:val="23"/>
        </w:rPr>
        <w:t>iulie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2010;</w:t>
      </w:r>
    </w:p>
    <w:p w14:paraId="1C5C7E77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08" w:line="233" w:lineRule="exact"/>
        <w:ind w:left="898" w:right="34" w:hanging="360"/>
        <w:jc w:val="both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proofErr w:type="spellStart"/>
      <w:r>
        <w:rPr>
          <w:rFonts w:ascii="Calibri" w:eastAsia="Calibri" w:hAnsi="Calibri"/>
          <w:color w:val="000000"/>
          <w:spacing w:val="-3"/>
          <w:sz w:val="23"/>
        </w:rPr>
        <w:t>Legea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nr. 185/2017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asigurarea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calit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3"/>
          <w:sz w:val="23"/>
        </w:rPr>
        <w:t>sistemul</w:t>
      </w:r>
      <w:proofErr w:type="spellEnd"/>
      <w:r>
        <w:rPr>
          <w:rFonts w:ascii="Calibri" w:eastAsia="Calibri" w:hAnsi="Calibri"/>
          <w:color w:val="000000"/>
          <w:spacing w:val="-3"/>
          <w:sz w:val="23"/>
        </w:rPr>
        <w:t xml:space="preserve"> de s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n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 xml:space="preserve">tate,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publicată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în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Monitorul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Oficial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României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Partea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 I, nr. 599 din 26 </w:t>
      </w:r>
      <w:proofErr w:type="spellStart"/>
      <w:r>
        <w:rPr>
          <w:rFonts w:ascii="Calibri" w:eastAsia="Calibri" w:hAnsi="Calibri"/>
          <w:i/>
          <w:color w:val="000000"/>
          <w:spacing w:val="-3"/>
          <w:sz w:val="23"/>
        </w:rPr>
        <w:t>iulie</w:t>
      </w:r>
      <w:proofErr w:type="spellEnd"/>
      <w:r>
        <w:rPr>
          <w:rFonts w:ascii="Calibri" w:eastAsia="Calibri" w:hAnsi="Calibri"/>
          <w:i/>
          <w:color w:val="000000"/>
          <w:spacing w:val="-3"/>
          <w:sz w:val="23"/>
        </w:rPr>
        <w:t xml:space="preserve"> 2017;</w:t>
      </w:r>
    </w:p>
    <w:p w14:paraId="236C4A23" w14:textId="77777777" w:rsidR="007918BD" w:rsidRDefault="00000000">
      <w:pPr>
        <w:numPr>
          <w:ilvl w:val="0"/>
          <w:numId w:val="6"/>
        </w:numPr>
        <w:tabs>
          <w:tab w:val="clear" w:pos="360"/>
          <w:tab w:val="left" w:pos="898"/>
        </w:tabs>
        <w:spacing w:before="306" w:after="7585" w:line="309" w:lineRule="exact"/>
        <w:ind w:left="898" w:right="250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preşedintelui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Autorit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Naţionale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Management al Calit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tate nr. 1312/250/2020 din 22 </w:t>
      </w:r>
      <w:proofErr w:type="spellStart"/>
      <w:r>
        <w:rPr>
          <w:rFonts w:ascii="Calibri" w:eastAsia="Calibri" w:hAnsi="Calibri"/>
          <w:color w:val="000000"/>
          <w:sz w:val="23"/>
        </w:rPr>
        <w:t>iulie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2020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organizarea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funcţionarea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structurii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management al calit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serviciilor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tate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cadrul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ţilor </w:t>
      </w:r>
      <w:proofErr w:type="spellStart"/>
      <w:r>
        <w:rPr>
          <w:rFonts w:ascii="Calibri" w:eastAsia="Calibri" w:hAnsi="Calibri"/>
          <w:color w:val="000000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cu </w:t>
      </w:r>
      <w:proofErr w:type="spellStart"/>
      <w:r>
        <w:rPr>
          <w:rFonts w:ascii="Calibri" w:eastAsia="Calibri" w:hAnsi="Calibri"/>
          <w:color w:val="000000"/>
          <w:sz w:val="23"/>
        </w:rPr>
        <w:t>paturi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serviciilor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ambulanţ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procesul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implementare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sistemului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management al calit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serviciilor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tate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siguranţei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pacientului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în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i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i/>
          <w:color w:val="000000"/>
          <w:sz w:val="23"/>
        </w:rPr>
        <w:t xml:space="preserve"> I, nr. 692 din 3 august 2020.</w:t>
      </w:r>
    </w:p>
    <w:p w14:paraId="0C64EF51" w14:textId="77777777" w:rsidR="007918BD" w:rsidRDefault="007918BD">
      <w:pPr>
        <w:spacing w:before="306" w:after="7585" w:line="309" w:lineRule="exact"/>
        <w:sectPr w:rsidR="007918BD">
          <w:pgSz w:w="15840" w:h="12240" w:orient="landscape"/>
          <w:pgMar w:top="420" w:right="594" w:bottom="200" w:left="686" w:header="720" w:footer="720" w:gutter="0"/>
          <w:cols w:space="720"/>
        </w:sectPr>
      </w:pPr>
    </w:p>
    <w:p w14:paraId="173DBEA9" w14:textId="77777777" w:rsidR="007918BD" w:rsidRDefault="00000000">
      <w:pPr>
        <w:spacing w:before="41" w:line="266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8 </w:t>
      </w:r>
      <w:r>
        <w:rPr>
          <w:rFonts w:ascii="Calibri" w:eastAsia="Calibri" w:hAnsi="Calibri"/>
          <w:color w:val="000000"/>
          <w:sz w:val="23"/>
        </w:rPr>
        <w:t xml:space="preserve">/ </w:t>
      </w:r>
      <w:r>
        <w:rPr>
          <w:rFonts w:ascii="Calibri" w:eastAsia="Calibri" w:hAnsi="Calibri"/>
          <w:b/>
          <w:color w:val="000000"/>
          <w:sz w:val="24"/>
        </w:rPr>
        <w:t>8</w:t>
      </w:r>
    </w:p>
    <w:sectPr w:rsidR="007918BD">
      <w:type w:val="continuous"/>
      <w:pgSz w:w="15840" w:h="12240" w:orient="landscape"/>
      <w:pgMar w:top="420" w:right="592" w:bottom="200" w:left="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B38D" w14:textId="77777777" w:rsidR="00AD7F03" w:rsidRDefault="00AD7F03">
      <w:r>
        <w:separator/>
      </w:r>
    </w:p>
  </w:endnote>
  <w:endnote w:type="continuationSeparator" w:id="0">
    <w:p w14:paraId="0EA410A4" w14:textId="77777777" w:rsidR="00AD7F03" w:rsidRDefault="00AD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9FD7" w14:textId="77777777" w:rsidR="00AD7F03" w:rsidRDefault="00AD7F03"/>
  </w:footnote>
  <w:footnote w:type="continuationSeparator" w:id="0">
    <w:p w14:paraId="0C01C5AC" w14:textId="77777777" w:rsidR="00AD7F03" w:rsidRDefault="00AD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0CD7"/>
    <w:multiLevelType w:val="multilevel"/>
    <w:tmpl w:val="ABD0CB2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BD42F6"/>
    <w:multiLevelType w:val="multilevel"/>
    <w:tmpl w:val="611A881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8A7A09"/>
    <w:multiLevelType w:val="multilevel"/>
    <w:tmpl w:val="DB2CC324"/>
    <w:lvl w:ilvl="0">
      <w:start w:val="1"/>
      <w:numFmt w:val="lowerLetter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924F10"/>
    <w:multiLevelType w:val="multilevel"/>
    <w:tmpl w:val="BC4C352E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2299A"/>
    <w:multiLevelType w:val="multilevel"/>
    <w:tmpl w:val="7F9AAECC"/>
    <w:lvl w:ilvl="0">
      <w:start w:val="1"/>
      <w:numFmt w:val="lowerLetter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E3B15"/>
    <w:multiLevelType w:val="multilevel"/>
    <w:tmpl w:val="8EFA7466"/>
    <w:lvl w:ilvl="0">
      <w:start w:val="1"/>
      <w:numFmt w:val="lowerLetter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564619">
    <w:abstractNumId w:val="1"/>
  </w:num>
  <w:num w:numId="2" w16cid:durableId="1542086399">
    <w:abstractNumId w:val="3"/>
  </w:num>
  <w:num w:numId="3" w16cid:durableId="230818139">
    <w:abstractNumId w:val="2"/>
  </w:num>
  <w:num w:numId="4" w16cid:durableId="1901013529">
    <w:abstractNumId w:val="5"/>
  </w:num>
  <w:num w:numId="5" w16cid:durableId="1564828999">
    <w:abstractNumId w:val="4"/>
  </w:num>
  <w:num w:numId="6" w16cid:durableId="26222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BD"/>
    <w:rsid w:val="005D50C3"/>
    <w:rsid w:val="007918BD"/>
    <w:rsid w:val="00A15318"/>
    <w:rsid w:val="00A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E915968"/>
  <w15:docId w15:val="{A7C72EE5-2818-476E-BA01-B284AB0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.gov.ro/centrul-national-de-evaluare-si-promovare-a-starii-de-sanatate-cnepss/ghiduri-si-recomandar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p.gov.ro/centrul-national-de-evaluare-si-promovare-a-starii-de-sanatate-cnepss/ghiduri-si-recomandari/" TargetMode="External"/><Relationship Id="rId12" Type="http://schemas.openxmlformats.org/officeDocument/2006/relationships/hyperlink" Target="https://insp.gov.ro/cnmrmc/ghiduri/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p.gov.ro/cnmrmc/ghidur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sp.gov.ro/cnmrmc/ghidu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p.gov.ro/cnmrmc/ghidur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2950</Words>
  <Characters>16817</Characters>
  <Application>Microsoft Office Word</Application>
  <DocSecurity>0</DocSecurity>
  <Lines>140</Lines>
  <Paragraphs>39</Paragraphs>
  <ScaleCrop>false</ScaleCrop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Fil.Maramures OAMGMAMR</cp:lastModifiedBy>
  <cp:revision>3</cp:revision>
  <dcterms:created xsi:type="dcterms:W3CDTF">2026-06-12T04:56:00Z</dcterms:created>
  <dcterms:modified xsi:type="dcterms:W3CDTF">2026-06-12T04:57:00Z</dcterms:modified>
</cp:coreProperties>
</file>